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7A" w:rsidRPr="007B7384" w:rsidRDefault="007B7384" w:rsidP="0061097A">
      <w:pPr>
        <w:spacing w:after="0" w:line="240" w:lineRule="auto"/>
        <w:jc w:val="center"/>
        <w:rPr>
          <w:i/>
        </w:rPr>
      </w:pPr>
      <w:r>
        <w:t>Област</w:t>
      </w:r>
      <w:r w:rsidR="0061097A" w:rsidRPr="007B7384">
        <w:t xml:space="preserve">ное </w:t>
      </w:r>
      <w:r>
        <w:t xml:space="preserve">бюджетное </w:t>
      </w:r>
      <w:r w:rsidR="0061097A" w:rsidRPr="007B7384">
        <w:t>образовательное учреждение дополнительного образования   «Железногорская детская школа искусств»</w:t>
      </w:r>
    </w:p>
    <w:p w:rsidR="0061097A" w:rsidRPr="0061097A" w:rsidRDefault="007B7384" w:rsidP="0061097A">
      <w:pPr>
        <w:spacing w:after="0" w:line="240" w:lineRule="auto"/>
        <w:jc w:val="center"/>
        <w:rPr>
          <w:sz w:val="32"/>
          <w:szCs w:val="32"/>
        </w:rPr>
      </w:pPr>
      <w:r>
        <w:t>Министерства</w:t>
      </w:r>
      <w:r w:rsidR="0061097A" w:rsidRPr="007B7384">
        <w:t xml:space="preserve"> культуры </w:t>
      </w:r>
      <w:r>
        <w:t>Курской области</w:t>
      </w:r>
    </w:p>
    <w:p w:rsidR="0061097A" w:rsidRPr="0061097A" w:rsidRDefault="0061097A" w:rsidP="0061097A">
      <w:pPr>
        <w:spacing w:after="0" w:line="240" w:lineRule="auto"/>
        <w:ind w:left="708"/>
        <w:jc w:val="center"/>
        <w:rPr>
          <w:i/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ind w:left="708"/>
        <w:rPr>
          <w:i/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ind w:left="708"/>
        <w:jc w:val="both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ind w:left="708"/>
        <w:jc w:val="both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jc w:val="both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ind w:left="708"/>
        <w:jc w:val="both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ind w:left="708"/>
        <w:jc w:val="both"/>
        <w:rPr>
          <w:sz w:val="32"/>
          <w:szCs w:val="32"/>
        </w:rPr>
      </w:pPr>
    </w:p>
    <w:p w:rsidR="0061097A" w:rsidRDefault="0061097A" w:rsidP="0061097A">
      <w:pPr>
        <w:spacing w:after="0" w:line="240" w:lineRule="auto"/>
        <w:ind w:left="708"/>
        <w:jc w:val="both"/>
        <w:rPr>
          <w:sz w:val="32"/>
          <w:szCs w:val="32"/>
        </w:rPr>
      </w:pPr>
    </w:p>
    <w:p w:rsidR="007B7384" w:rsidRPr="0061097A" w:rsidRDefault="007B7384" w:rsidP="0061097A">
      <w:pPr>
        <w:spacing w:after="0" w:line="240" w:lineRule="auto"/>
        <w:ind w:left="708"/>
        <w:jc w:val="both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jc w:val="both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jc w:val="center"/>
        <w:rPr>
          <w:sz w:val="40"/>
          <w:szCs w:val="40"/>
        </w:rPr>
      </w:pPr>
      <w:r w:rsidRPr="0061097A">
        <w:rPr>
          <w:sz w:val="40"/>
          <w:szCs w:val="40"/>
        </w:rPr>
        <w:t>Рабочая программа</w:t>
      </w:r>
    </w:p>
    <w:p w:rsidR="0061097A" w:rsidRPr="0061097A" w:rsidRDefault="0061097A" w:rsidP="0061097A">
      <w:pPr>
        <w:spacing w:after="0" w:line="240" w:lineRule="auto"/>
        <w:jc w:val="center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jc w:val="center"/>
        <w:rPr>
          <w:b/>
          <w:sz w:val="40"/>
          <w:szCs w:val="40"/>
        </w:rPr>
      </w:pPr>
      <w:r w:rsidRPr="0061097A">
        <w:rPr>
          <w:sz w:val="40"/>
          <w:szCs w:val="40"/>
        </w:rPr>
        <w:t>УП.01.</w:t>
      </w:r>
      <w:r w:rsidRPr="0061097A">
        <w:rPr>
          <w:b/>
          <w:sz w:val="40"/>
          <w:szCs w:val="40"/>
        </w:rPr>
        <w:t xml:space="preserve"> «СЛУШАНИЕ МУЗЫКИ»</w:t>
      </w:r>
    </w:p>
    <w:p w:rsidR="0061097A" w:rsidRPr="0061097A" w:rsidRDefault="0061097A" w:rsidP="0061097A">
      <w:pPr>
        <w:spacing w:after="0" w:line="240" w:lineRule="auto"/>
        <w:jc w:val="center"/>
        <w:rPr>
          <w:b/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jc w:val="center"/>
        <w:rPr>
          <w:sz w:val="32"/>
          <w:szCs w:val="32"/>
        </w:rPr>
      </w:pPr>
      <w:r w:rsidRPr="0061097A">
        <w:rPr>
          <w:sz w:val="32"/>
          <w:szCs w:val="32"/>
        </w:rPr>
        <w:t>дополнительной общеразвивающей</w:t>
      </w:r>
    </w:p>
    <w:p w:rsidR="0061097A" w:rsidRPr="0061097A" w:rsidRDefault="0061097A" w:rsidP="0061097A">
      <w:pPr>
        <w:spacing w:after="0" w:line="240" w:lineRule="auto"/>
        <w:jc w:val="center"/>
        <w:rPr>
          <w:sz w:val="32"/>
          <w:szCs w:val="32"/>
        </w:rPr>
      </w:pPr>
      <w:r w:rsidRPr="0061097A">
        <w:rPr>
          <w:sz w:val="32"/>
          <w:szCs w:val="32"/>
        </w:rPr>
        <w:t xml:space="preserve"> программы в области</w:t>
      </w:r>
    </w:p>
    <w:p w:rsidR="0061097A" w:rsidRPr="0061097A" w:rsidRDefault="0061097A" w:rsidP="0061097A">
      <w:pPr>
        <w:spacing w:after="0" w:line="240" w:lineRule="auto"/>
        <w:jc w:val="center"/>
        <w:rPr>
          <w:sz w:val="32"/>
          <w:szCs w:val="32"/>
        </w:rPr>
      </w:pPr>
      <w:r w:rsidRPr="0061097A">
        <w:rPr>
          <w:sz w:val="32"/>
          <w:szCs w:val="32"/>
        </w:rPr>
        <w:t xml:space="preserve">хореографического  искусства ПО.02. </w:t>
      </w:r>
    </w:p>
    <w:p w:rsidR="0061097A" w:rsidRPr="0061097A" w:rsidRDefault="0061097A" w:rsidP="0061097A">
      <w:pPr>
        <w:spacing w:after="0" w:line="240" w:lineRule="auto"/>
        <w:jc w:val="center"/>
        <w:rPr>
          <w:sz w:val="32"/>
          <w:szCs w:val="32"/>
        </w:rPr>
      </w:pPr>
      <w:r w:rsidRPr="0061097A">
        <w:rPr>
          <w:sz w:val="32"/>
          <w:szCs w:val="32"/>
        </w:rPr>
        <w:t>«Хореографическое творчество»</w:t>
      </w:r>
    </w:p>
    <w:p w:rsidR="0061097A" w:rsidRPr="0061097A" w:rsidRDefault="0061097A" w:rsidP="0061097A">
      <w:pPr>
        <w:spacing w:after="0" w:line="240" w:lineRule="auto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rPr>
          <w:sz w:val="32"/>
          <w:szCs w:val="32"/>
        </w:rPr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center"/>
        <w:rPr>
          <w:i/>
          <w:sz w:val="32"/>
          <w:szCs w:val="32"/>
        </w:rPr>
      </w:pPr>
      <w:r w:rsidRPr="0061097A">
        <w:rPr>
          <w:i/>
          <w:sz w:val="32"/>
          <w:szCs w:val="32"/>
        </w:rPr>
        <w:t>4-летний срок обучения</w:t>
      </w:r>
    </w:p>
    <w:p w:rsidR="0061097A" w:rsidRPr="0061097A" w:rsidRDefault="0061097A" w:rsidP="0061097A">
      <w:pPr>
        <w:spacing w:after="0" w:line="240" w:lineRule="auto"/>
        <w:rPr>
          <w:b/>
          <w:sz w:val="44"/>
          <w:szCs w:val="44"/>
        </w:rPr>
      </w:pPr>
    </w:p>
    <w:p w:rsidR="0061097A" w:rsidRPr="0061097A" w:rsidRDefault="0061097A" w:rsidP="0061097A">
      <w:pPr>
        <w:spacing w:after="0" w:line="240" w:lineRule="auto"/>
        <w:rPr>
          <w:b/>
          <w:sz w:val="44"/>
          <w:szCs w:val="44"/>
        </w:rPr>
      </w:pPr>
    </w:p>
    <w:p w:rsidR="0061097A" w:rsidRPr="0061097A" w:rsidRDefault="0061097A" w:rsidP="0061097A">
      <w:pPr>
        <w:spacing w:after="0" w:line="240" w:lineRule="auto"/>
        <w:rPr>
          <w:b/>
          <w:sz w:val="44"/>
          <w:szCs w:val="44"/>
        </w:rPr>
      </w:pPr>
    </w:p>
    <w:p w:rsidR="0061097A" w:rsidRPr="0061097A" w:rsidRDefault="0061097A" w:rsidP="0061097A">
      <w:pPr>
        <w:spacing w:after="0" w:line="240" w:lineRule="auto"/>
        <w:rPr>
          <w:b/>
          <w:sz w:val="44"/>
          <w:szCs w:val="44"/>
        </w:rPr>
      </w:pPr>
    </w:p>
    <w:p w:rsidR="0061097A" w:rsidRDefault="0061097A" w:rsidP="0061097A">
      <w:pPr>
        <w:spacing w:after="0" w:line="240" w:lineRule="auto"/>
        <w:rPr>
          <w:b/>
          <w:sz w:val="20"/>
          <w:szCs w:val="20"/>
        </w:rPr>
      </w:pPr>
    </w:p>
    <w:p w:rsidR="0061097A" w:rsidRDefault="0061097A" w:rsidP="0061097A">
      <w:pPr>
        <w:spacing w:after="0" w:line="240" w:lineRule="auto"/>
        <w:rPr>
          <w:b/>
          <w:sz w:val="20"/>
          <w:szCs w:val="20"/>
        </w:rPr>
      </w:pPr>
    </w:p>
    <w:p w:rsidR="0061097A" w:rsidRDefault="0061097A" w:rsidP="0061097A">
      <w:pPr>
        <w:spacing w:after="0" w:line="240" w:lineRule="auto"/>
        <w:rPr>
          <w:b/>
          <w:sz w:val="20"/>
          <w:szCs w:val="20"/>
        </w:rPr>
      </w:pPr>
    </w:p>
    <w:p w:rsidR="0061097A" w:rsidRPr="0061097A" w:rsidRDefault="0061097A" w:rsidP="0061097A">
      <w:pPr>
        <w:spacing w:after="0" w:line="240" w:lineRule="auto"/>
        <w:rPr>
          <w:b/>
          <w:sz w:val="20"/>
          <w:szCs w:val="20"/>
        </w:rPr>
      </w:pPr>
    </w:p>
    <w:p w:rsidR="0061097A" w:rsidRPr="007B7384" w:rsidRDefault="0061097A" w:rsidP="0061097A">
      <w:pPr>
        <w:spacing w:after="0" w:line="240" w:lineRule="auto"/>
        <w:rPr>
          <w:b/>
          <w:sz w:val="16"/>
          <w:szCs w:val="16"/>
        </w:rPr>
      </w:pPr>
    </w:p>
    <w:p w:rsidR="0061097A" w:rsidRPr="0061097A" w:rsidRDefault="004E312A" w:rsidP="0061097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61097A" w:rsidRPr="0061097A">
        <w:rPr>
          <w:sz w:val="24"/>
          <w:szCs w:val="24"/>
        </w:rPr>
        <w:t xml:space="preserve">Железногорск </w:t>
      </w:r>
    </w:p>
    <w:p w:rsidR="0061097A" w:rsidRDefault="004E312A" w:rsidP="0061097A">
      <w:pPr>
        <w:spacing w:after="0" w:line="240" w:lineRule="auto"/>
        <w:jc w:val="center"/>
        <w:rPr>
          <w:sz w:val="16"/>
          <w:szCs w:val="16"/>
        </w:rPr>
      </w:pPr>
      <w:r>
        <w:rPr>
          <w:sz w:val="24"/>
          <w:szCs w:val="24"/>
        </w:rPr>
        <w:t xml:space="preserve"> 202</w:t>
      </w:r>
      <w:r w:rsidR="00063F4C">
        <w:rPr>
          <w:sz w:val="24"/>
          <w:szCs w:val="24"/>
        </w:rPr>
        <w:t>5</w:t>
      </w:r>
      <w:r w:rsidR="0061097A" w:rsidRPr="0061097A">
        <w:rPr>
          <w:sz w:val="24"/>
          <w:szCs w:val="24"/>
        </w:rPr>
        <w:t xml:space="preserve"> г.</w:t>
      </w:r>
    </w:p>
    <w:p w:rsidR="007B7384" w:rsidRPr="007B7384" w:rsidRDefault="007B7384" w:rsidP="0061097A">
      <w:pPr>
        <w:spacing w:after="0" w:line="240" w:lineRule="auto"/>
        <w:jc w:val="center"/>
        <w:rPr>
          <w:sz w:val="16"/>
          <w:szCs w:val="16"/>
        </w:rPr>
      </w:pPr>
    </w:p>
    <w:p w:rsidR="004E312A" w:rsidRPr="004E312A" w:rsidRDefault="004E312A" w:rsidP="004E312A">
      <w:pPr>
        <w:keepNext/>
        <w:keepLines/>
        <w:spacing w:after="0" w:line="240" w:lineRule="auto"/>
        <w:outlineLvl w:val="2"/>
        <w:rPr>
          <w:rFonts w:eastAsia="Times New Roman"/>
          <w:bCs/>
          <w:sz w:val="22"/>
          <w:szCs w:val="22"/>
          <w:lang w:eastAsia="ru-RU"/>
        </w:rPr>
      </w:pPr>
      <w:r w:rsidRPr="004E312A">
        <w:rPr>
          <w:rFonts w:eastAsia="Times New Roman"/>
          <w:bCs/>
          <w:sz w:val="22"/>
          <w:szCs w:val="22"/>
          <w:lang w:eastAsia="ru-RU"/>
        </w:rPr>
        <w:lastRenderedPageBreak/>
        <w:t>«ПРИНЯТО»</w:t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  <w:t xml:space="preserve">                                    «УТВЕРЖДАЮ»</w:t>
      </w:r>
    </w:p>
    <w:p w:rsidR="004E312A" w:rsidRPr="004E312A" w:rsidRDefault="004E312A" w:rsidP="004E312A">
      <w:pPr>
        <w:keepNext/>
        <w:keepLines/>
        <w:spacing w:after="0" w:line="240" w:lineRule="auto"/>
        <w:outlineLvl w:val="2"/>
        <w:rPr>
          <w:rFonts w:eastAsia="Times New Roman"/>
          <w:bCs/>
          <w:sz w:val="22"/>
          <w:szCs w:val="22"/>
          <w:lang w:eastAsia="ru-RU"/>
        </w:rPr>
      </w:pPr>
      <w:r w:rsidRPr="004E312A">
        <w:rPr>
          <w:rFonts w:eastAsia="Times New Roman"/>
          <w:bCs/>
          <w:sz w:val="22"/>
          <w:szCs w:val="22"/>
          <w:lang w:eastAsia="ru-RU"/>
        </w:rPr>
        <w:t>педагогическим советом</w:t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  <w:t xml:space="preserve">              директор ОБОУ ДО «Железногорская ДШИ»</w:t>
      </w:r>
    </w:p>
    <w:p w:rsidR="004E312A" w:rsidRPr="004E312A" w:rsidRDefault="004E312A" w:rsidP="004E312A">
      <w:pPr>
        <w:keepNext/>
        <w:keepLines/>
        <w:spacing w:after="0" w:line="240" w:lineRule="auto"/>
        <w:outlineLvl w:val="2"/>
        <w:rPr>
          <w:rFonts w:eastAsia="Times New Roman"/>
          <w:bCs/>
          <w:sz w:val="22"/>
          <w:szCs w:val="22"/>
          <w:lang w:eastAsia="ru-RU"/>
        </w:rPr>
      </w:pPr>
      <w:r w:rsidRPr="004E312A">
        <w:rPr>
          <w:rFonts w:eastAsia="Times New Roman"/>
          <w:bCs/>
          <w:sz w:val="22"/>
          <w:szCs w:val="22"/>
          <w:lang w:eastAsia="ru-RU"/>
        </w:rPr>
        <w:t xml:space="preserve">ОБОУ ДО «Железногорская ДШИ» </w:t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</w:r>
      <w:r w:rsidRPr="004E312A">
        <w:rPr>
          <w:rFonts w:eastAsia="Times New Roman"/>
          <w:bCs/>
          <w:sz w:val="22"/>
          <w:szCs w:val="22"/>
          <w:lang w:eastAsia="ru-RU"/>
        </w:rPr>
        <w:tab/>
        <w:t xml:space="preserve">                            ___________Н.В.Староверова</w:t>
      </w:r>
    </w:p>
    <w:p w:rsidR="004E312A" w:rsidRPr="004E312A" w:rsidRDefault="004E312A" w:rsidP="004E312A">
      <w:pPr>
        <w:rPr>
          <w:rFonts w:eastAsia="Calibri"/>
          <w:b/>
          <w:i/>
          <w:sz w:val="22"/>
          <w:szCs w:val="22"/>
        </w:rPr>
      </w:pPr>
      <w:r w:rsidRPr="004E312A">
        <w:rPr>
          <w:rFonts w:eastAsia="Calibri"/>
          <w:b/>
          <w:i/>
          <w:sz w:val="22"/>
          <w:szCs w:val="22"/>
        </w:rPr>
        <w:t xml:space="preserve">Протокол № </w:t>
      </w:r>
      <w:r w:rsidR="00063F4C">
        <w:rPr>
          <w:rFonts w:eastAsia="Calibri"/>
          <w:b/>
          <w:i/>
          <w:sz w:val="22"/>
          <w:szCs w:val="22"/>
        </w:rPr>
        <w:t>5</w:t>
      </w:r>
      <w:r w:rsidRPr="004E312A">
        <w:rPr>
          <w:rFonts w:eastAsia="Calibri"/>
          <w:b/>
          <w:i/>
          <w:sz w:val="22"/>
          <w:szCs w:val="22"/>
        </w:rPr>
        <w:t xml:space="preserve"> от 1</w:t>
      </w:r>
      <w:r w:rsidR="00063F4C">
        <w:rPr>
          <w:rFonts w:eastAsia="Calibri"/>
          <w:b/>
          <w:i/>
          <w:sz w:val="22"/>
          <w:szCs w:val="22"/>
        </w:rPr>
        <w:t>0</w:t>
      </w:r>
      <w:r w:rsidRPr="004E312A">
        <w:rPr>
          <w:rFonts w:eastAsia="Calibri"/>
          <w:b/>
          <w:i/>
          <w:sz w:val="22"/>
          <w:szCs w:val="22"/>
        </w:rPr>
        <w:t>.06.202</w:t>
      </w:r>
      <w:r w:rsidR="00063F4C">
        <w:rPr>
          <w:rFonts w:eastAsia="Calibri"/>
          <w:b/>
          <w:i/>
          <w:sz w:val="22"/>
          <w:szCs w:val="22"/>
        </w:rPr>
        <w:t>5</w:t>
      </w:r>
      <w:r w:rsidRPr="004E312A">
        <w:rPr>
          <w:rFonts w:eastAsia="Calibri"/>
          <w:b/>
          <w:i/>
          <w:sz w:val="22"/>
          <w:szCs w:val="22"/>
        </w:rPr>
        <w:t xml:space="preserve"> г.</w:t>
      </w:r>
      <w:r w:rsidRPr="004E312A">
        <w:rPr>
          <w:rFonts w:eastAsia="Calibri"/>
          <w:b/>
          <w:i/>
          <w:sz w:val="22"/>
          <w:szCs w:val="22"/>
        </w:rPr>
        <w:tab/>
      </w:r>
      <w:r w:rsidRPr="004E312A">
        <w:rPr>
          <w:rFonts w:eastAsia="Calibri"/>
          <w:b/>
          <w:i/>
          <w:sz w:val="22"/>
          <w:szCs w:val="22"/>
        </w:rPr>
        <w:tab/>
        <w:t xml:space="preserve">                                       Приказ № </w:t>
      </w:r>
      <w:r w:rsidR="00063F4C">
        <w:rPr>
          <w:rFonts w:eastAsia="Calibri"/>
          <w:b/>
          <w:i/>
          <w:sz w:val="22"/>
          <w:szCs w:val="22"/>
        </w:rPr>
        <w:t>7</w:t>
      </w:r>
      <w:bookmarkStart w:id="0" w:name="_GoBack"/>
      <w:bookmarkEnd w:id="0"/>
      <w:r w:rsidRPr="004E312A">
        <w:rPr>
          <w:rFonts w:eastAsia="Calibri"/>
          <w:b/>
          <w:i/>
          <w:sz w:val="22"/>
          <w:szCs w:val="22"/>
        </w:rPr>
        <w:t>3 от</w:t>
      </w:r>
      <w:r w:rsidRPr="004E312A">
        <w:rPr>
          <w:rFonts w:eastAsia="Calibri"/>
          <w:b/>
          <w:i/>
          <w:color w:val="C00000"/>
          <w:sz w:val="22"/>
          <w:szCs w:val="22"/>
        </w:rPr>
        <w:t xml:space="preserve"> </w:t>
      </w:r>
      <w:r w:rsidRPr="004E312A">
        <w:rPr>
          <w:rFonts w:eastAsia="Calibri"/>
          <w:b/>
          <w:i/>
          <w:sz w:val="22"/>
          <w:szCs w:val="22"/>
        </w:rPr>
        <w:t>1</w:t>
      </w:r>
      <w:r w:rsidR="00063F4C">
        <w:rPr>
          <w:rFonts w:eastAsia="Calibri"/>
          <w:b/>
          <w:i/>
          <w:sz w:val="22"/>
          <w:szCs w:val="22"/>
        </w:rPr>
        <w:t>0</w:t>
      </w:r>
      <w:r w:rsidRPr="004E312A">
        <w:rPr>
          <w:rFonts w:eastAsia="Calibri"/>
          <w:b/>
          <w:i/>
          <w:sz w:val="22"/>
          <w:szCs w:val="22"/>
        </w:rPr>
        <w:t>.06.202</w:t>
      </w:r>
      <w:r w:rsidR="00063F4C">
        <w:rPr>
          <w:rFonts w:eastAsia="Calibri"/>
          <w:b/>
          <w:i/>
          <w:sz w:val="22"/>
          <w:szCs w:val="22"/>
        </w:rPr>
        <w:t>5</w:t>
      </w:r>
      <w:r w:rsidRPr="004E312A">
        <w:rPr>
          <w:rFonts w:eastAsia="Calibri"/>
          <w:b/>
          <w:i/>
          <w:sz w:val="22"/>
          <w:szCs w:val="22"/>
        </w:rPr>
        <w:t xml:space="preserve"> г.</w:t>
      </w:r>
    </w:p>
    <w:p w:rsidR="004E312A" w:rsidRPr="004E312A" w:rsidRDefault="004E312A" w:rsidP="004E312A">
      <w:pPr>
        <w:spacing w:after="0" w:line="240" w:lineRule="auto"/>
        <w:rPr>
          <w:rFonts w:eastAsia="Calibri"/>
          <w:sz w:val="22"/>
          <w:szCs w:val="22"/>
        </w:rPr>
      </w:pPr>
      <w:r w:rsidRPr="004E312A">
        <w:rPr>
          <w:rFonts w:eastAsia="Calibri"/>
          <w:sz w:val="22"/>
          <w:szCs w:val="22"/>
        </w:rPr>
        <w:t>«РАССМОТРЕНО»</w:t>
      </w:r>
      <w:r w:rsidRPr="004E312A">
        <w:rPr>
          <w:rFonts w:eastAsia="Calibri"/>
          <w:sz w:val="22"/>
          <w:szCs w:val="22"/>
        </w:rPr>
        <w:tab/>
      </w:r>
    </w:p>
    <w:p w:rsidR="004E312A" w:rsidRPr="004E312A" w:rsidRDefault="004E312A" w:rsidP="004E312A">
      <w:pPr>
        <w:spacing w:after="0" w:line="240" w:lineRule="auto"/>
        <w:rPr>
          <w:rFonts w:eastAsia="Calibri"/>
          <w:sz w:val="22"/>
          <w:szCs w:val="22"/>
        </w:rPr>
      </w:pPr>
      <w:r w:rsidRPr="004E312A">
        <w:rPr>
          <w:rFonts w:eastAsia="Calibri"/>
          <w:sz w:val="22"/>
          <w:szCs w:val="22"/>
        </w:rPr>
        <w:t>на заседании методического совета</w:t>
      </w:r>
    </w:p>
    <w:p w:rsidR="004E312A" w:rsidRPr="004E312A" w:rsidRDefault="004E312A" w:rsidP="004E312A">
      <w:pPr>
        <w:spacing w:after="0" w:line="240" w:lineRule="auto"/>
        <w:rPr>
          <w:rFonts w:eastAsia="Calibri"/>
          <w:sz w:val="22"/>
          <w:szCs w:val="22"/>
        </w:rPr>
      </w:pPr>
      <w:r w:rsidRPr="004E312A">
        <w:rPr>
          <w:rFonts w:eastAsia="Calibri"/>
          <w:sz w:val="22"/>
          <w:szCs w:val="22"/>
        </w:rPr>
        <w:t xml:space="preserve">ОБОУ ДО «Железногорская ДШИ» </w:t>
      </w:r>
      <w:r w:rsidRPr="004E312A">
        <w:rPr>
          <w:rFonts w:eastAsia="Calibri"/>
          <w:sz w:val="22"/>
          <w:szCs w:val="22"/>
        </w:rPr>
        <w:tab/>
      </w:r>
    </w:p>
    <w:p w:rsidR="004E312A" w:rsidRPr="004E312A" w:rsidRDefault="004E312A" w:rsidP="004E312A">
      <w:pPr>
        <w:spacing w:after="0" w:line="240" w:lineRule="auto"/>
        <w:rPr>
          <w:rFonts w:eastAsia="Calibri"/>
          <w:b/>
          <w:i/>
          <w:sz w:val="22"/>
          <w:szCs w:val="22"/>
        </w:rPr>
      </w:pPr>
      <w:r w:rsidRPr="004E312A">
        <w:rPr>
          <w:rFonts w:eastAsia="Calibri"/>
          <w:b/>
          <w:i/>
          <w:sz w:val="22"/>
          <w:szCs w:val="22"/>
        </w:rPr>
        <w:t>Протокол № 5 от 2</w:t>
      </w:r>
      <w:r w:rsidR="00063F4C">
        <w:rPr>
          <w:rFonts w:eastAsia="Calibri"/>
          <w:b/>
          <w:i/>
          <w:sz w:val="22"/>
          <w:szCs w:val="22"/>
        </w:rPr>
        <w:t>8</w:t>
      </w:r>
      <w:r w:rsidRPr="004E312A">
        <w:rPr>
          <w:rFonts w:eastAsia="Calibri"/>
          <w:b/>
          <w:i/>
          <w:sz w:val="22"/>
          <w:szCs w:val="22"/>
        </w:rPr>
        <w:t>.05.202</w:t>
      </w:r>
      <w:r w:rsidR="00063F4C">
        <w:rPr>
          <w:rFonts w:eastAsia="Calibri"/>
          <w:b/>
          <w:i/>
          <w:sz w:val="22"/>
          <w:szCs w:val="22"/>
        </w:rPr>
        <w:t>5</w:t>
      </w:r>
      <w:r w:rsidRPr="004E312A">
        <w:rPr>
          <w:rFonts w:eastAsia="Calibri"/>
          <w:b/>
          <w:i/>
          <w:sz w:val="22"/>
          <w:szCs w:val="22"/>
        </w:rPr>
        <w:t xml:space="preserve"> г.</w:t>
      </w:r>
    </w:p>
    <w:p w:rsidR="0061097A" w:rsidRPr="0061097A" w:rsidRDefault="0061097A" w:rsidP="0061097A">
      <w:pPr>
        <w:spacing w:after="0" w:line="240" w:lineRule="auto"/>
      </w:pPr>
    </w:p>
    <w:p w:rsidR="0061097A" w:rsidRPr="0061097A" w:rsidRDefault="0061097A" w:rsidP="0061097A">
      <w:pPr>
        <w:spacing w:after="0" w:line="240" w:lineRule="auto"/>
      </w:pPr>
    </w:p>
    <w:p w:rsidR="0061097A" w:rsidRPr="0061097A" w:rsidRDefault="0061097A" w:rsidP="0061097A">
      <w:pPr>
        <w:spacing w:after="0" w:line="240" w:lineRule="auto"/>
      </w:pPr>
    </w:p>
    <w:p w:rsidR="0061097A" w:rsidRPr="0061097A" w:rsidRDefault="0061097A" w:rsidP="0061097A">
      <w:pPr>
        <w:spacing w:after="0" w:line="240" w:lineRule="auto"/>
        <w:jc w:val="center"/>
      </w:pPr>
    </w:p>
    <w:p w:rsidR="0061097A" w:rsidRPr="0061097A" w:rsidRDefault="0061097A" w:rsidP="0061097A">
      <w:pPr>
        <w:spacing w:after="0" w:line="240" w:lineRule="auto"/>
        <w:jc w:val="center"/>
      </w:pPr>
    </w:p>
    <w:p w:rsidR="0061097A" w:rsidRPr="0061097A" w:rsidRDefault="0061097A" w:rsidP="0061097A">
      <w:pPr>
        <w:spacing w:after="0" w:line="240" w:lineRule="auto"/>
        <w:jc w:val="center"/>
      </w:pPr>
    </w:p>
    <w:p w:rsidR="0061097A" w:rsidRPr="0061097A" w:rsidRDefault="0061097A" w:rsidP="0061097A">
      <w:pPr>
        <w:spacing w:after="0" w:line="240" w:lineRule="auto"/>
        <w:jc w:val="both"/>
      </w:pPr>
      <w:r w:rsidRPr="0061097A">
        <w:t xml:space="preserve">Разработчик:  Извекова Н.А. - преподаватель </w:t>
      </w:r>
      <w:r w:rsidR="007B7384">
        <w:t>ОБО</w:t>
      </w:r>
      <w:r w:rsidRPr="0061097A">
        <w:t>У</w:t>
      </w:r>
      <w:r w:rsidR="007B7384">
        <w:t xml:space="preserve"> </w:t>
      </w:r>
      <w:r w:rsidRPr="0061097A">
        <w:t xml:space="preserve">ДО «Железногорская </w:t>
      </w:r>
      <w:r w:rsidR="007B7384">
        <w:t>ДШИ</w:t>
      </w:r>
      <w:r w:rsidRPr="0061097A">
        <w:t>».</w:t>
      </w: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  <w:r w:rsidRPr="0061097A">
        <w:t xml:space="preserve">Рецензент: преподаватель высшей квалификационной категории </w:t>
      </w:r>
      <w:r w:rsidR="007B7384">
        <w:t>ОБ</w:t>
      </w:r>
      <w:r w:rsidRPr="0061097A">
        <w:t>ОУ</w:t>
      </w:r>
      <w:r w:rsidR="007B7384">
        <w:t xml:space="preserve"> </w:t>
      </w:r>
      <w:r w:rsidRPr="0061097A">
        <w:t>ДО «Ж</w:t>
      </w:r>
      <w:r w:rsidR="007B7384">
        <w:t xml:space="preserve">елезногорская </w:t>
      </w:r>
      <w:r w:rsidRPr="0061097A">
        <w:t>ДШИ»</w:t>
      </w:r>
      <w:r w:rsidR="007B7384">
        <w:t xml:space="preserve">   </w:t>
      </w:r>
      <w:r w:rsidRPr="0061097A">
        <w:t>Прусова Л.Л.</w:t>
      </w: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  <w:jc w:val="both"/>
      </w:pPr>
      <w:r w:rsidRPr="0061097A">
        <w:t xml:space="preserve">Данная   рабочая   программа по учебному предмету «Подготовка концертных номеров» является необходимым компонентом  дополнительной общеразвивающей общеобразовательной программы в области хореографического искусства  «Хореографическое творчество» для </w:t>
      </w:r>
      <w:r w:rsidR="007B7384">
        <w:t>ОБ</w:t>
      </w:r>
      <w:r w:rsidRPr="0061097A">
        <w:t>ОУ</w:t>
      </w:r>
      <w:r w:rsidR="007B7384">
        <w:t xml:space="preserve"> </w:t>
      </w:r>
      <w:r w:rsidRPr="0061097A">
        <w:t>ДО «Ж</w:t>
      </w:r>
      <w:r w:rsidR="007B7384">
        <w:t xml:space="preserve">елезногорская  </w:t>
      </w:r>
      <w:r w:rsidRPr="0061097A"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61097A" w:rsidRPr="0061097A" w:rsidRDefault="0061097A" w:rsidP="0061097A">
      <w:pPr>
        <w:spacing w:after="0" w:line="240" w:lineRule="auto"/>
        <w:jc w:val="both"/>
      </w:pPr>
    </w:p>
    <w:p w:rsidR="0061097A" w:rsidRPr="0061097A" w:rsidRDefault="0061097A" w:rsidP="0061097A">
      <w:pPr>
        <w:spacing w:after="0" w:line="240" w:lineRule="auto"/>
      </w:pPr>
    </w:p>
    <w:p w:rsidR="00473EC0" w:rsidRPr="0061097A" w:rsidRDefault="00473EC0" w:rsidP="0061097A">
      <w:pPr>
        <w:spacing w:after="0" w:line="240" w:lineRule="auto"/>
        <w:rPr>
          <w:rFonts w:eastAsia="Times New Roman"/>
          <w:lang w:eastAsia="ru-RU"/>
        </w:rPr>
      </w:pPr>
    </w:p>
    <w:p w:rsidR="00473EC0" w:rsidRPr="0061097A" w:rsidRDefault="00473EC0" w:rsidP="0061097A">
      <w:pPr>
        <w:spacing w:after="0" w:line="240" w:lineRule="auto"/>
        <w:rPr>
          <w:rFonts w:eastAsia="Times New Roman"/>
          <w:lang w:eastAsia="ru-RU"/>
        </w:rPr>
      </w:pPr>
    </w:p>
    <w:p w:rsidR="00473EC0" w:rsidRDefault="00473EC0" w:rsidP="0061097A">
      <w:pPr>
        <w:spacing w:after="0" w:line="240" w:lineRule="auto"/>
        <w:rPr>
          <w:rFonts w:eastAsia="Times New Roman"/>
          <w:sz w:val="32"/>
          <w:szCs w:val="32"/>
          <w:lang w:eastAsia="ru-RU"/>
        </w:rPr>
      </w:pPr>
    </w:p>
    <w:p w:rsidR="0061097A" w:rsidRDefault="0061097A" w:rsidP="0061097A">
      <w:pPr>
        <w:spacing w:after="0" w:line="240" w:lineRule="auto"/>
        <w:rPr>
          <w:rFonts w:eastAsia="Times New Roman"/>
          <w:sz w:val="32"/>
          <w:szCs w:val="32"/>
          <w:lang w:eastAsia="ru-RU"/>
        </w:rPr>
      </w:pPr>
    </w:p>
    <w:p w:rsidR="0061097A" w:rsidRDefault="0061097A" w:rsidP="0061097A">
      <w:pPr>
        <w:spacing w:after="0" w:line="240" w:lineRule="auto"/>
        <w:rPr>
          <w:rFonts w:eastAsia="Times New Roman"/>
          <w:sz w:val="32"/>
          <w:szCs w:val="32"/>
          <w:lang w:eastAsia="ru-RU"/>
        </w:rPr>
      </w:pPr>
    </w:p>
    <w:p w:rsidR="0061097A" w:rsidRDefault="0061097A" w:rsidP="0061097A">
      <w:pPr>
        <w:spacing w:after="0" w:line="240" w:lineRule="auto"/>
        <w:rPr>
          <w:rFonts w:eastAsia="Times New Roman"/>
          <w:sz w:val="32"/>
          <w:szCs w:val="32"/>
          <w:lang w:eastAsia="ru-RU"/>
        </w:rPr>
      </w:pPr>
    </w:p>
    <w:p w:rsidR="0061097A" w:rsidRPr="0061097A" w:rsidRDefault="0061097A" w:rsidP="0061097A">
      <w:pPr>
        <w:spacing w:after="0" w:line="240" w:lineRule="auto"/>
        <w:rPr>
          <w:rFonts w:eastAsia="Times New Roman"/>
          <w:sz w:val="32"/>
          <w:szCs w:val="32"/>
          <w:lang w:eastAsia="ru-RU"/>
        </w:rPr>
      </w:pPr>
    </w:p>
    <w:p w:rsidR="00473EC0" w:rsidRDefault="0061097A" w:rsidP="0061097A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СЛУШАНИЕ</w:t>
      </w:r>
    </w:p>
    <w:p w:rsidR="0061097A" w:rsidRDefault="0061097A" w:rsidP="0061097A">
      <w:pPr>
        <w:jc w:val="center"/>
        <w:rPr>
          <w:rFonts w:eastAsia="Times New Roman"/>
          <w:lang w:eastAsia="ru-RU"/>
        </w:rPr>
      </w:pPr>
    </w:p>
    <w:p w:rsidR="0061097A" w:rsidRPr="0061097A" w:rsidRDefault="0061097A" w:rsidP="0061097A">
      <w:pPr>
        <w:jc w:val="center"/>
        <w:rPr>
          <w:rFonts w:eastAsia="Times New Roman"/>
          <w:lang w:eastAsia="ru-RU"/>
        </w:rPr>
      </w:pPr>
    </w:p>
    <w:p w:rsidR="00473EC0" w:rsidRPr="00473EC0" w:rsidRDefault="00473EC0" w:rsidP="00473EC0">
      <w:pPr>
        <w:rPr>
          <w:rFonts w:eastAsia="Times New Roman"/>
          <w:sz w:val="32"/>
          <w:szCs w:val="32"/>
          <w:lang w:eastAsia="ru-RU"/>
        </w:rPr>
      </w:pPr>
    </w:p>
    <w:p w:rsidR="00473EC0" w:rsidRPr="00473EC0" w:rsidRDefault="00473EC0" w:rsidP="00473EC0">
      <w:pPr>
        <w:numPr>
          <w:ilvl w:val="0"/>
          <w:numId w:val="2"/>
        </w:num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 ПОЯСНИТЕЛЬНАЯ ЗАПИСКА                         </w:t>
      </w:r>
      <w:r w:rsidR="00F703AE">
        <w:rPr>
          <w:rFonts w:eastAsia="Times New Roman"/>
          <w:lang w:eastAsia="ru-RU"/>
        </w:rPr>
        <w:t xml:space="preserve">                          стр.</w:t>
      </w:r>
      <w:r w:rsidR="0061097A">
        <w:rPr>
          <w:rFonts w:eastAsia="Times New Roman"/>
          <w:lang w:eastAsia="ru-RU"/>
        </w:rPr>
        <w:t>3</w:t>
      </w:r>
      <w:r w:rsidRPr="00473EC0">
        <w:rPr>
          <w:rFonts w:eastAsia="Times New Roman"/>
          <w:lang w:eastAsia="ru-RU"/>
        </w:rPr>
        <w:t>;</w:t>
      </w:r>
    </w:p>
    <w:p w:rsidR="00473EC0" w:rsidRPr="00473EC0" w:rsidRDefault="00473EC0" w:rsidP="00473EC0">
      <w:pPr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numPr>
          <w:ilvl w:val="0"/>
          <w:numId w:val="2"/>
        </w:num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СОДЕРЖАНИЕ УЧЕБНОГО ПРЕДМЕТА         </w:t>
      </w:r>
      <w:r w:rsidR="00F703AE">
        <w:rPr>
          <w:rFonts w:eastAsia="Times New Roman"/>
          <w:lang w:eastAsia="ru-RU"/>
        </w:rPr>
        <w:t xml:space="preserve">  </w:t>
      </w:r>
      <w:r w:rsidR="0061097A">
        <w:rPr>
          <w:rFonts w:eastAsia="Times New Roman"/>
          <w:lang w:eastAsia="ru-RU"/>
        </w:rPr>
        <w:t xml:space="preserve">                      </w:t>
      </w:r>
      <w:r w:rsidR="00F703AE">
        <w:rPr>
          <w:rFonts w:eastAsia="Times New Roman"/>
          <w:lang w:eastAsia="ru-RU"/>
        </w:rPr>
        <w:t>стр.</w:t>
      </w:r>
      <w:r w:rsidR="0061097A">
        <w:rPr>
          <w:rFonts w:eastAsia="Times New Roman"/>
          <w:lang w:eastAsia="ru-RU"/>
        </w:rPr>
        <w:t>4</w:t>
      </w:r>
      <w:r w:rsidRPr="00473EC0">
        <w:rPr>
          <w:rFonts w:eastAsia="Times New Roman"/>
          <w:lang w:eastAsia="ru-RU"/>
        </w:rPr>
        <w:t>;</w:t>
      </w:r>
    </w:p>
    <w:p w:rsidR="00473EC0" w:rsidRPr="00473EC0" w:rsidRDefault="00473EC0" w:rsidP="00473EC0">
      <w:pPr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numPr>
          <w:ilvl w:val="0"/>
          <w:numId w:val="2"/>
        </w:num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ТРЕБОВАНИЯ К УР</w:t>
      </w:r>
      <w:r w:rsidR="00F703AE">
        <w:rPr>
          <w:rFonts w:eastAsia="Times New Roman"/>
          <w:lang w:eastAsia="ru-RU"/>
        </w:rPr>
        <w:t xml:space="preserve">ОВНЮ ПОДГОТОВКИ УЧАЩИХСЯ  </w:t>
      </w:r>
      <w:r w:rsidR="0061097A">
        <w:rPr>
          <w:rFonts w:eastAsia="Times New Roman"/>
          <w:lang w:eastAsia="ru-RU"/>
        </w:rPr>
        <w:t xml:space="preserve">   </w:t>
      </w:r>
      <w:r w:rsidR="00F703AE">
        <w:rPr>
          <w:rFonts w:eastAsia="Times New Roman"/>
          <w:lang w:eastAsia="ru-RU"/>
        </w:rPr>
        <w:t>стр.</w:t>
      </w:r>
      <w:r w:rsidR="00DC6B5B">
        <w:rPr>
          <w:rFonts w:eastAsia="Times New Roman"/>
          <w:lang w:eastAsia="ru-RU"/>
        </w:rPr>
        <w:t>12</w:t>
      </w:r>
      <w:r w:rsidRPr="00473EC0">
        <w:rPr>
          <w:rFonts w:eastAsia="Times New Roman"/>
          <w:lang w:eastAsia="ru-RU"/>
        </w:rPr>
        <w:t>;</w:t>
      </w:r>
    </w:p>
    <w:p w:rsidR="00473EC0" w:rsidRPr="00473EC0" w:rsidRDefault="00473EC0" w:rsidP="00473EC0">
      <w:pPr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numPr>
          <w:ilvl w:val="0"/>
          <w:numId w:val="2"/>
        </w:num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ФОРМЫ И МЕТОДЫ К</w:t>
      </w:r>
      <w:r w:rsidR="00F703AE">
        <w:rPr>
          <w:rFonts w:eastAsia="Times New Roman"/>
          <w:lang w:eastAsia="ru-RU"/>
        </w:rPr>
        <w:t xml:space="preserve">ОНТРОЛЯ. СИСТЕМА ОЦЕНКИ   </w:t>
      </w:r>
      <w:r w:rsidR="0061097A">
        <w:rPr>
          <w:rFonts w:eastAsia="Times New Roman"/>
          <w:lang w:eastAsia="ru-RU"/>
        </w:rPr>
        <w:t xml:space="preserve">    </w:t>
      </w:r>
      <w:r w:rsidR="00F703AE">
        <w:rPr>
          <w:rFonts w:eastAsia="Times New Roman"/>
          <w:lang w:eastAsia="ru-RU"/>
        </w:rPr>
        <w:t>стр.</w:t>
      </w:r>
      <w:r w:rsidR="0061097A">
        <w:rPr>
          <w:rFonts w:eastAsia="Times New Roman"/>
          <w:lang w:eastAsia="ru-RU"/>
        </w:rPr>
        <w:t>12</w:t>
      </w:r>
      <w:r w:rsidRPr="00473EC0">
        <w:rPr>
          <w:rFonts w:eastAsia="Times New Roman"/>
          <w:lang w:eastAsia="ru-RU"/>
        </w:rPr>
        <w:t>;</w:t>
      </w:r>
    </w:p>
    <w:p w:rsidR="00473EC0" w:rsidRPr="00473EC0" w:rsidRDefault="00473EC0" w:rsidP="00473EC0">
      <w:pPr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numPr>
          <w:ilvl w:val="0"/>
          <w:numId w:val="2"/>
        </w:num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МЕТОДИЧЕСКОЕ ОБЕС</w:t>
      </w:r>
      <w:r w:rsidR="00F703AE">
        <w:rPr>
          <w:rFonts w:eastAsia="Times New Roman"/>
          <w:lang w:eastAsia="ru-RU"/>
        </w:rPr>
        <w:t>ПЕЧЕНИЕ УЧЕБНОГО ПРОЦЕССА стр.</w:t>
      </w:r>
      <w:r w:rsidR="0061097A">
        <w:rPr>
          <w:rFonts w:eastAsia="Times New Roman"/>
          <w:lang w:eastAsia="ru-RU"/>
        </w:rPr>
        <w:t>13</w:t>
      </w:r>
      <w:r w:rsidRPr="00473EC0">
        <w:rPr>
          <w:rFonts w:eastAsia="Times New Roman"/>
          <w:lang w:eastAsia="ru-RU"/>
        </w:rPr>
        <w:t>;</w:t>
      </w:r>
    </w:p>
    <w:p w:rsidR="00473EC0" w:rsidRPr="00473EC0" w:rsidRDefault="00473EC0" w:rsidP="00473EC0">
      <w:pPr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numPr>
          <w:ilvl w:val="0"/>
          <w:numId w:val="2"/>
        </w:num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СПИСОК ЛИТЕРАТУРЫ                               </w:t>
      </w:r>
      <w:r w:rsidR="00F703AE">
        <w:rPr>
          <w:rFonts w:eastAsia="Times New Roman"/>
          <w:lang w:eastAsia="ru-RU"/>
        </w:rPr>
        <w:t xml:space="preserve">                         стр. </w:t>
      </w:r>
      <w:r w:rsidR="00DC6B5B">
        <w:rPr>
          <w:rFonts w:eastAsia="Times New Roman"/>
          <w:lang w:eastAsia="ru-RU"/>
        </w:rPr>
        <w:t>16</w:t>
      </w:r>
      <w:r w:rsidRPr="00473EC0">
        <w:rPr>
          <w:rFonts w:eastAsia="Times New Roman"/>
          <w:lang w:eastAsia="ru-RU"/>
        </w:rPr>
        <w:t>;</w:t>
      </w:r>
    </w:p>
    <w:p w:rsidR="00473EC0" w:rsidRPr="00473EC0" w:rsidRDefault="00473EC0" w:rsidP="00473EC0">
      <w:pPr>
        <w:rPr>
          <w:rFonts w:eastAsia="Times New Roman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eastAsia="Times New Roman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eastAsia="Times New Roman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eastAsia="Times New Roman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ascii="Calibri" w:eastAsia="Times New Roman" w:hAnsi="Calibri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ascii="Calibri" w:eastAsia="Times New Roman" w:hAnsi="Calibri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ascii="Calibri" w:eastAsia="Times New Roman" w:hAnsi="Calibri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ascii="Calibri" w:eastAsia="Times New Roman" w:hAnsi="Calibri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ascii="Calibri" w:eastAsia="Times New Roman" w:hAnsi="Calibri"/>
          <w:sz w:val="32"/>
          <w:szCs w:val="32"/>
          <w:lang w:eastAsia="ru-RU"/>
        </w:rPr>
      </w:pPr>
    </w:p>
    <w:p w:rsidR="00473EC0" w:rsidRPr="00473EC0" w:rsidRDefault="00473EC0" w:rsidP="00473EC0">
      <w:pPr>
        <w:rPr>
          <w:rFonts w:eastAsia="Times New Roman"/>
          <w:sz w:val="32"/>
          <w:szCs w:val="32"/>
          <w:lang w:eastAsia="ru-RU"/>
        </w:rPr>
      </w:pPr>
    </w:p>
    <w:p w:rsidR="00473EC0" w:rsidRPr="0061097A" w:rsidRDefault="00473EC0" w:rsidP="0061097A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473EC0">
        <w:rPr>
          <w:rFonts w:eastAsia="Times New Roman"/>
          <w:b/>
          <w:sz w:val="32"/>
          <w:szCs w:val="32"/>
          <w:lang w:val="en-US" w:eastAsia="ru-RU"/>
        </w:rPr>
        <w:lastRenderedPageBreak/>
        <w:t>I</w:t>
      </w:r>
      <w:r w:rsidRPr="00473EC0">
        <w:rPr>
          <w:rFonts w:eastAsia="Times New Roman"/>
          <w:b/>
          <w:sz w:val="32"/>
          <w:szCs w:val="32"/>
          <w:lang w:eastAsia="ru-RU"/>
        </w:rPr>
        <w:t>. ПОЯСНИТЕЛЬНАЯ  ЗАПИСКА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Художественные способности детей, обучающихся в детских школах искусств средствами музыки, получают  в настоящее время ш</w:t>
      </w:r>
      <w:r w:rsidR="00AD765E">
        <w:rPr>
          <w:rFonts w:eastAsia="Times New Roman"/>
          <w:lang w:eastAsia="ru-RU"/>
        </w:rPr>
        <w:t>ирокое развитие. Воспитание ведё</w:t>
      </w:r>
      <w:r w:rsidRPr="00473EC0">
        <w:rPr>
          <w:rFonts w:eastAsia="Times New Roman"/>
          <w:lang w:eastAsia="ru-RU"/>
        </w:rPr>
        <w:t>тся средствами музыки, живописи, хореографии.  Хореографические отделения школ искусств не ставят своей целью подготовку  п</w:t>
      </w:r>
      <w:r w:rsidR="00AD765E">
        <w:rPr>
          <w:rFonts w:eastAsia="Times New Roman"/>
          <w:lang w:eastAsia="ru-RU"/>
        </w:rPr>
        <w:t>рофессиональных артистов балета. З</w:t>
      </w:r>
      <w:r w:rsidRPr="00473EC0">
        <w:rPr>
          <w:rFonts w:eastAsia="Times New Roman"/>
          <w:lang w:eastAsia="ru-RU"/>
        </w:rPr>
        <w:t>десь закладываются основы эстетического развития детей. Кроме того, в ходе занятий осуществляется дифференциров</w:t>
      </w:r>
      <w:r w:rsidR="00AD765E">
        <w:rPr>
          <w:rFonts w:eastAsia="Times New Roman"/>
          <w:lang w:eastAsia="ru-RU"/>
        </w:rPr>
        <w:t>анный подход к обучающимся, с учё</w:t>
      </w:r>
      <w:r w:rsidRPr="00473EC0">
        <w:rPr>
          <w:rFonts w:eastAsia="Times New Roman"/>
          <w:lang w:eastAsia="ru-RU"/>
        </w:rPr>
        <w:t>том возможности профессиональной ориентации.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Музыка играет ведущую </w:t>
      </w:r>
      <w:r w:rsidR="00AD765E">
        <w:rPr>
          <w:rFonts w:eastAsia="Times New Roman"/>
          <w:lang w:eastAsia="ru-RU"/>
        </w:rPr>
        <w:t>роль в искусстве хореографии. Её</w:t>
      </w:r>
      <w:r w:rsidRPr="00473EC0">
        <w:rPr>
          <w:rFonts w:eastAsia="Times New Roman"/>
          <w:lang w:eastAsia="ru-RU"/>
        </w:rPr>
        <w:t xml:space="preserve"> характер и образное содержание отражаются в пластике движений. Танцовщик должен быть музыкально грамотным, хорошо чувствов</w:t>
      </w:r>
      <w:r w:rsidR="00AD765E">
        <w:rPr>
          <w:rFonts w:eastAsia="Times New Roman"/>
          <w:lang w:eastAsia="ru-RU"/>
        </w:rPr>
        <w:t>ать характер музыки, динамику её</w:t>
      </w:r>
      <w:r w:rsidRPr="00473EC0">
        <w:rPr>
          <w:rFonts w:eastAsia="Times New Roman"/>
          <w:lang w:eastAsia="ru-RU"/>
        </w:rPr>
        <w:t xml:space="preserve"> развития, метроритмическую структуру, ощущать форму произведения. 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Предмет «Слуша</w:t>
      </w:r>
      <w:r w:rsidR="00F703AE">
        <w:rPr>
          <w:rFonts w:eastAsia="Times New Roman"/>
          <w:lang w:eastAsia="ru-RU"/>
        </w:rPr>
        <w:t>ние музыки</w:t>
      </w:r>
      <w:r w:rsidRPr="00473EC0">
        <w:rPr>
          <w:rFonts w:eastAsia="Times New Roman"/>
          <w:lang w:eastAsia="ru-RU"/>
        </w:rPr>
        <w:t xml:space="preserve">» занимает важное место в комплексе дисциплин, развивающих у обучающихся образное </w:t>
      </w:r>
      <w:r w:rsidR="00AD765E">
        <w:rPr>
          <w:rFonts w:eastAsia="Times New Roman"/>
          <w:lang w:eastAsia="ru-RU"/>
        </w:rPr>
        <w:t>мышление, способность правильно и</w:t>
      </w:r>
      <w:r w:rsidRPr="00473EC0">
        <w:rPr>
          <w:rFonts w:eastAsia="Times New Roman"/>
          <w:lang w:eastAsia="ru-RU"/>
        </w:rPr>
        <w:t xml:space="preserve"> чутко воспринимать музыку, воспитыва</w:t>
      </w:r>
      <w:r w:rsidR="00AD765E">
        <w:rPr>
          <w:rFonts w:eastAsia="Times New Roman"/>
          <w:lang w:eastAsia="ru-RU"/>
        </w:rPr>
        <w:t>ет</w:t>
      </w:r>
      <w:r w:rsidRPr="00473EC0">
        <w:rPr>
          <w:rFonts w:eastAsia="Times New Roman"/>
          <w:lang w:eastAsia="ru-RU"/>
        </w:rPr>
        <w:t xml:space="preserve"> художественный вкус.</w:t>
      </w:r>
    </w:p>
    <w:p w:rsidR="00AD765E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i/>
          <w:lang w:eastAsia="ru-RU"/>
        </w:rPr>
        <w:t>Цель</w:t>
      </w:r>
      <w:r w:rsidRPr="00473EC0">
        <w:rPr>
          <w:rFonts w:eastAsia="Times New Roman"/>
          <w:lang w:eastAsia="ru-RU"/>
        </w:rPr>
        <w:t xml:space="preserve"> данного предмета – познакомить обучающихся со средствами музыкальной выразительности,  музыкальными формами и жанрами, музыкальными инструментами на примерах народной, русской и зарубежной музыки;</w:t>
      </w:r>
    </w:p>
    <w:p w:rsidR="00473EC0" w:rsidRPr="00473EC0" w:rsidRDefault="00AD765E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а также:</w:t>
      </w:r>
    </w:p>
    <w:p w:rsidR="00473EC0" w:rsidRDefault="00473EC0" w:rsidP="00F703AE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lang w:eastAsia="ru-RU"/>
        </w:rPr>
        <w:t xml:space="preserve">- </w:t>
      </w:r>
      <w:r w:rsidRPr="00473EC0">
        <w:rPr>
          <w:rFonts w:eastAsia="Times New Roman"/>
          <w:lang w:eastAsia="ru-RU"/>
        </w:rPr>
        <w:t>научить обучающихся анализировать музыкальные произведения, воспринимать музыку не только как звуковое оформление хореографических постановок, но и как самостоятельный высокохудожественный вид искусства;</w:t>
      </w:r>
    </w:p>
    <w:p w:rsidR="00F703AE" w:rsidRPr="00473EC0" w:rsidRDefault="00F703AE" w:rsidP="00AD765E">
      <w:pPr>
        <w:spacing w:after="0"/>
        <w:jc w:val="both"/>
        <w:rPr>
          <w:rFonts w:eastAsia="Times New Roman"/>
          <w:lang w:eastAsia="ru-RU"/>
        </w:rPr>
      </w:pPr>
      <w:r w:rsidRPr="00F703AE">
        <w:rPr>
          <w:rFonts w:eastAsia="Times New Roman"/>
          <w:lang w:eastAsia="ru-RU"/>
        </w:rPr>
        <w:t xml:space="preserve">- сформировать у обучающихся целостное представление об исторических особенностях развития зарубежной и отечественной хореографии. 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Основными </w:t>
      </w:r>
      <w:r w:rsidRPr="00473EC0">
        <w:rPr>
          <w:rFonts w:eastAsia="Times New Roman"/>
          <w:b/>
          <w:i/>
          <w:lang w:eastAsia="ru-RU"/>
        </w:rPr>
        <w:t xml:space="preserve">задачами </w:t>
      </w:r>
      <w:r w:rsidRPr="00473EC0">
        <w:rPr>
          <w:rFonts w:eastAsia="Times New Roman"/>
          <w:lang w:eastAsia="ru-RU"/>
        </w:rPr>
        <w:t>предмета являются: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привитие любви и интереса к музыке;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накопление музыкальных впечатлений и воспитание художественного вкуса;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 научить обучающегося правильно слушать музыку;</w:t>
      </w:r>
    </w:p>
    <w:p w:rsid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развитие у детей слухового внимания, эмоционального отношения к воспринимаемой музыке, фантазии в восприятии художественных образов, а также сознательное осмысление полученных музыкальных впечатлений;</w:t>
      </w:r>
    </w:p>
    <w:p w:rsidR="00F703AE" w:rsidRPr="00473EC0" w:rsidRDefault="00F703AE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>
        <w:t xml:space="preserve">- </w:t>
      </w:r>
      <w:r w:rsidRPr="00993C24">
        <w:t xml:space="preserve">знакомство с творчеством великих балетмейстеров и исполнителей, с этапами развития русской, советской и </w:t>
      </w:r>
      <w:r>
        <w:t>западно-европейской хореографии.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Музыкальное восприятие развивается по двум направлениям: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 целостный анализ музыкальных произведений или их отрывков;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анализ отдельных элементов музыкального языка;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lastRenderedPageBreak/>
        <w:t>Задача целостного анализа – научить слушать музыкальное произведение и не только эмоционально воспринимать его, но и слышать конкретны</w:t>
      </w:r>
      <w:r w:rsidR="00AD765E">
        <w:rPr>
          <w:rFonts w:eastAsia="Times New Roman"/>
          <w:lang w:eastAsia="ru-RU"/>
        </w:rPr>
        <w:t>е элементы музыкального языка (</w:t>
      </w:r>
      <w:r w:rsidRPr="00473EC0">
        <w:rPr>
          <w:rFonts w:eastAsia="Times New Roman"/>
          <w:lang w:eastAsia="ru-RU"/>
        </w:rPr>
        <w:t xml:space="preserve">лад, размер, темп, регистры и др.) </w:t>
      </w:r>
    </w:p>
    <w:p w:rsidR="00473EC0" w:rsidRPr="00473EC0" w:rsidRDefault="00473EC0" w:rsidP="00473EC0">
      <w:pPr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Учебная программа по «Слушанию музыки»  рассчитана на обу</w:t>
      </w:r>
      <w:r w:rsidR="00F703AE">
        <w:rPr>
          <w:rFonts w:eastAsia="Times New Roman"/>
          <w:lang w:eastAsia="ru-RU"/>
        </w:rPr>
        <w:t>чение в 1-м - 4-м классах по 4-х</w:t>
      </w:r>
      <w:r w:rsidRPr="00473EC0">
        <w:rPr>
          <w:rFonts w:eastAsia="Times New Roman"/>
          <w:lang w:eastAsia="ru-RU"/>
        </w:rPr>
        <w:t xml:space="preserve"> летнему сроку образования.</w:t>
      </w:r>
    </w:p>
    <w:p w:rsidR="00473EC0" w:rsidRPr="0081003C" w:rsidRDefault="00473EC0" w:rsidP="00473EC0">
      <w:pPr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Мак</w:t>
      </w:r>
      <w:r w:rsidR="00F703AE">
        <w:rPr>
          <w:rFonts w:eastAsia="Times New Roman"/>
          <w:lang w:eastAsia="ru-RU"/>
        </w:rPr>
        <w:t xml:space="preserve">симальная учебная нагрузка – </w:t>
      </w:r>
      <w:r w:rsidR="00F703AE" w:rsidRPr="0081003C">
        <w:rPr>
          <w:rFonts w:eastAsia="Times New Roman"/>
          <w:lang w:eastAsia="ru-RU"/>
        </w:rPr>
        <w:t>210 часов</w:t>
      </w:r>
    </w:p>
    <w:p w:rsidR="00473EC0" w:rsidRPr="0081003C" w:rsidRDefault="00F703AE" w:rsidP="00473EC0">
      <w:pPr>
        <w:spacing w:after="0"/>
        <w:jc w:val="both"/>
        <w:rPr>
          <w:rFonts w:eastAsia="Times New Roman"/>
          <w:lang w:eastAsia="ru-RU"/>
        </w:rPr>
      </w:pPr>
      <w:r w:rsidRPr="0081003C">
        <w:rPr>
          <w:rFonts w:eastAsia="Times New Roman"/>
          <w:lang w:eastAsia="ru-RU"/>
        </w:rPr>
        <w:t xml:space="preserve">  Самостоятельная работа  -  70 </w:t>
      </w:r>
      <w:r w:rsidR="00473EC0" w:rsidRPr="0081003C">
        <w:rPr>
          <w:rFonts w:eastAsia="Times New Roman"/>
          <w:lang w:eastAsia="ru-RU"/>
        </w:rPr>
        <w:t>час</w:t>
      </w:r>
      <w:r w:rsidRPr="0081003C">
        <w:rPr>
          <w:rFonts w:eastAsia="Times New Roman"/>
          <w:lang w:eastAsia="ru-RU"/>
        </w:rPr>
        <w:t>ов</w:t>
      </w:r>
    </w:p>
    <w:p w:rsidR="00473EC0" w:rsidRPr="0081003C" w:rsidRDefault="00F703AE" w:rsidP="00473EC0">
      <w:pPr>
        <w:spacing w:after="0"/>
        <w:ind w:left="-360" w:firstLine="540"/>
        <w:jc w:val="both"/>
        <w:rPr>
          <w:rFonts w:eastAsia="Times New Roman"/>
          <w:lang w:eastAsia="ru-RU"/>
        </w:rPr>
      </w:pPr>
      <w:r w:rsidRPr="0081003C">
        <w:rPr>
          <w:rFonts w:eastAsia="Times New Roman"/>
          <w:lang w:eastAsia="ru-RU"/>
        </w:rPr>
        <w:t>Аудиторная работа   -  140</w:t>
      </w:r>
      <w:r w:rsidR="00473EC0" w:rsidRPr="0081003C">
        <w:rPr>
          <w:rFonts w:eastAsia="Times New Roman"/>
          <w:lang w:eastAsia="ru-RU"/>
        </w:rPr>
        <w:t xml:space="preserve"> час</w:t>
      </w:r>
      <w:r w:rsidRPr="0081003C">
        <w:rPr>
          <w:rFonts w:eastAsia="Times New Roman"/>
          <w:lang w:eastAsia="ru-RU"/>
        </w:rPr>
        <w:t>ов</w:t>
      </w:r>
    </w:p>
    <w:p w:rsidR="00473EC0" w:rsidRPr="00473EC0" w:rsidRDefault="00473EC0" w:rsidP="00473EC0">
      <w:pPr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Форма проведения учебных аудиторных занятий – мелкогрупповая, продолжительностью 1 академический час. Периодичность – один раз в неделю.</w:t>
      </w:r>
    </w:p>
    <w:p w:rsidR="00473EC0" w:rsidRPr="00473EC0" w:rsidRDefault="00473EC0" w:rsidP="00473EC0">
      <w:pPr>
        <w:spacing w:after="0"/>
        <w:ind w:left="-360" w:firstLine="540"/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spacing w:after="0"/>
        <w:ind w:left="-360" w:firstLine="540"/>
        <w:jc w:val="both"/>
        <w:rPr>
          <w:rFonts w:eastAsia="Times New Roman"/>
          <w:sz w:val="16"/>
          <w:szCs w:val="16"/>
          <w:lang w:eastAsia="ru-RU"/>
        </w:rPr>
      </w:pPr>
    </w:p>
    <w:p w:rsidR="00473EC0" w:rsidRPr="00517048" w:rsidRDefault="00473EC0" w:rsidP="00473EC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40" w:firstLine="720"/>
        <w:jc w:val="center"/>
        <w:rPr>
          <w:rFonts w:eastAsia="Times New Roman"/>
          <w:b/>
          <w:sz w:val="36"/>
          <w:szCs w:val="36"/>
          <w:lang w:eastAsia="ru-RU"/>
        </w:rPr>
      </w:pPr>
      <w:r w:rsidRPr="00517048">
        <w:rPr>
          <w:rFonts w:eastAsia="Times New Roman"/>
          <w:b/>
          <w:sz w:val="36"/>
          <w:szCs w:val="36"/>
          <w:lang w:val="en-US" w:eastAsia="ru-RU"/>
        </w:rPr>
        <w:t>II</w:t>
      </w:r>
      <w:r w:rsidRPr="00517048">
        <w:rPr>
          <w:rFonts w:eastAsia="Times New Roman"/>
          <w:b/>
          <w:sz w:val="36"/>
          <w:szCs w:val="36"/>
          <w:lang w:eastAsia="ru-RU"/>
        </w:rPr>
        <w:t>.  СОДЕРЖАНИЕ УЧЕБНОГО ПРЕДМЕТА</w:t>
      </w:r>
    </w:p>
    <w:p w:rsidR="00473EC0" w:rsidRPr="00473EC0" w:rsidRDefault="00473EC0" w:rsidP="00473EC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eastAsia="Times New Roman"/>
          <w:b/>
          <w:sz w:val="32"/>
          <w:szCs w:val="32"/>
          <w:lang w:eastAsia="ru-RU"/>
        </w:rPr>
      </w:pPr>
    </w:p>
    <w:p w:rsidR="00473EC0" w:rsidRPr="00473EC0" w:rsidRDefault="00473EC0" w:rsidP="00AD765E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Учитывая специфику хореографического отделения, особое внимание следует уделить произведениям танцевального характера: историко-бытовым, народным, современным танцам.</w:t>
      </w:r>
    </w:p>
    <w:p w:rsidR="00473EC0" w:rsidRPr="00473EC0" w:rsidRDefault="00473EC0" w:rsidP="00AD765E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Важно сразу, на первых же уроках по слуша</w:t>
      </w:r>
      <w:r w:rsidR="00F703AE">
        <w:rPr>
          <w:rFonts w:eastAsia="Times New Roman"/>
          <w:lang w:eastAsia="ru-RU"/>
        </w:rPr>
        <w:t xml:space="preserve">нию музыки </w:t>
      </w:r>
      <w:r w:rsidRPr="00473EC0">
        <w:rPr>
          <w:rFonts w:eastAsia="Times New Roman"/>
          <w:lang w:eastAsia="ru-RU"/>
        </w:rPr>
        <w:t xml:space="preserve"> дать детям яркие музыкальные впечатления, побудить их сопереживать музыке. Это будет способствовать и решению главной задачи музыкального воспитания детей – развитию эмоциональной отзывчивости на музыку, привитию любви и интереса к ней.</w:t>
      </w:r>
    </w:p>
    <w:p w:rsidR="001B6774" w:rsidRPr="00473EC0" w:rsidRDefault="00473EC0" w:rsidP="00AD765E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Большое внимание следует уделить истории возникновения и развития танца;  познакомить обучающихся с народными и старинными танцами, танцами народов Европы и мира, танцевальными сюитами, с танцевальной музыкой русских и заруб</w:t>
      </w:r>
      <w:r w:rsidR="00F703AE">
        <w:rPr>
          <w:rFonts w:eastAsia="Times New Roman"/>
          <w:lang w:eastAsia="ru-RU"/>
        </w:rPr>
        <w:t>ежных композиторов</w:t>
      </w:r>
      <w:r w:rsidRPr="00473EC0">
        <w:rPr>
          <w:rFonts w:eastAsia="Times New Roman"/>
          <w:lang w:eastAsia="ru-RU"/>
        </w:rPr>
        <w:t>.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eastAsia="Times New Roman"/>
          <w:b/>
          <w:lang w:eastAsia="ru-RU"/>
        </w:rPr>
      </w:pPr>
      <w:r w:rsidRPr="00473EC0">
        <w:rPr>
          <w:rFonts w:eastAsia="Times New Roman"/>
          <w:b/>
          <w:lang w:eastAsia="ru-RU"/>
        </w:rPr>
        <w:t>первый год обучения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eastAsia="Times New Roman"/>
          <w:b/>
          <w:lang w:eastAsia="ru-RU"/>
        </w:rPr>
      </w:pPr>
    </w:p>
    <w:p w:rsidR="00FC68FF" w:rsidRPr="00757022" w:rsidRDefault="00FC68FF" w:rsidP="00757022">
      <w:pPr>
        <w:jc w:val="center"/>
        <w:rPr>
          <w:b/>
          <w:sz w:val="24"/>
          <w:szCs w:val="24"/>
        </w:rPr>
      </w:pPr>
      <w:r w:rsidRPr="00757022">
        <w:rPr>
          <w:b/>
          <w:sz w:val="24"/>
          <w:szCs w:val="24"/>
          <w:lang w:val="en-US"/>
        </w:rPr>
        <w:t>I</w:t>
      </w:r>
      <w:r w:rsidR="00757022">
        <w:rPr>
          <w:b/>
          <w:sz w:val="24"/>
          <w:szCs w:val="24"/>
        </w:rPr>
        <w:t xml:space="preserve"> четверть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961"/>
      </w:tblGrid>
      <w:tr w:rsidR="001B6774" w:rsidRPr="00757022" w:rsidTr="00C53E7C">
        <w:tc>
          <w:tcPr>
            <w:tcW w:w="959" w:type="dxa"/>
          </w:tcPr>
          <w:p w:rsidR="001B6774" w:rsidRPr="00757022" w:rsidRDefault="001B6774" w:rsidP="001F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402" w:type="dxa"/>
          </w:tcPr>
          <w:p w:rsidR="001B6774" w:rsidRPr="00757022" w:rsidRDefault="001B6774" w:rsidP="001F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52" w:type="dxa"/>
          </w:tcPr>
          <w:p w:rsidR="001B6774" w:rsidRPr="00757022" w:rsidRDefault="001B6774" w:rsidP="001F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61" w:type="dxa"/>
          </w:tcPr>
          <w:p w:rsidR="001B6774" w:rsidRPr="00757022" w:rsidRDefault="001B6774" w:rsidP="001F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74" w:rsidRPr="00757022" w:rsidTr="00C53E7C">
        <w:tc>
          <w:tcPr>
            <w:tcW w:w="959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Музыка разных стран</w:t>
            </w:r>
          </w:p>
        </w:tc>
        <w:tc>
          <w:tcPr>
            <w:tcW w:w="4252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музыкой разных стран, изучить культуру разных народов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74" w:rsidRPr="00757022" w:rsidTr="00C53E7C">
        <w:tc>
          <w:tcPr>
            <w:tcW w:w="959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3402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музыки</w:t>
            </w:r>
          </w:p>
        </w:tc>
        <w:tc>
          <w:tcPr>
            <w:tcW w:w="4252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 xml:space="preserve">Дань понятие темпу, тембру, динамике, ритму, ладу, регистру. </w:t>
            </w:r>
          </w:p>
        </w:tc>
        <w:tc>
          <w:tcPr>
            <w:tcW w:w="961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74" w:rsidRPr="00757022" w:rsidTr="00C53E7C">
        <w:tc>
          <w:tcPr>
            <w:tcW w:w="959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6236" w:rsidRPr="00757022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402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Инструменты симфонического оркестра</w:t>
            </w:r>
          </w:p>
        </w:tc>
        <w:tc>
          <w:tcPr>
            <w:tcW w:w="4252" w:type="dxa"/>
          </w:tcPr>
          <w:p w:rsidR="001B6774" w:rsidRPr="00757022" w:rsidRDefault="00916236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группы инструментов симфонического оркестра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1B6774" w:rsidRPr="00757022" w:rsidRDefault="00916236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74" w:rsidRPr="00757022" w:rsidTr="00C53E7C">
        <w:tc>
          <w:tcPr>
            <w:tcW w:w="959" w:type="dxa"/>
          </w:tcPr>
          <w:p w:rsidR="001B6774" w:rsidRPr="00757022" w:rsidRDefault="00690268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7-9</w:t>
            </w:r>
          </w:p>
        </w:tc>
        <w:tc>
          <w:tcPr>
            <w:tcW w:w="3402" w:type="dxa"/>
          </w:tcPr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С.С.Прокофьев «Петя и волк»</w:t>
            </w:r>
          </w:p>
        </w:tc>
        <w:tc>
          <w:tcPr>
            <w:tcW w:w="4252" w:type="dxa"/>
          </w:tcPr>
          <w:p w:rsidR="001B6774" w:rsidRPr="00757022" w:rsidRDefault="00916236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Знакомить с тембрами музыкальных инструментов симфонического оркестра и их выразительными возможностями. Просмотр балета «Петя и волк»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1B6774" w:rsidRPr="00757022" w:rsidRDefault="00690268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B6774" w:rsidRPr="00757022" w:rsidRDefault="001B6774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268" w:rsidRPr="00757022" w:rsidTr="00690268">
        <w:tblPrEx>
          <w:tblLook w:val="0000" w:firstRow="0" w:lastRow="0" w:firstColumn="0" w:lastColumn="0" w:noHBand="0" w:noVBand="0"/>
        </w:tblPrEx>
        <w:trPr>
          <w:trHeight w:val="221"/>
        </w:trPr>
        <w:tc>
          <w:tcPr>
            <w:tcW w:w="9574" w:type="dxa"/>
            <w:gridSpan w:val="4"/>
          </w:tcPr>
          <w:p w:rsidR="00690268" w:rsidRPr="00690268" w:rsidRDefault="00690268" w:rsidP="0069026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  <w:r w:rsidRPr="006902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69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FC68FF" w:rsidRPr="00757022" w:rsidRDefault="00FC68FF" w:rsidP="00FC68FF">
      <w:pPr>
        <w:jc w:val="center"/>
        <w:rPr>
          <w:b/>
          <w:sz w:val="24"/>
          <w:szCs w:val="24"/>
        </w:rPr>
      </w:pPr>
      <w:r w:rsidRPr="00757022">
        <w:rPr>
          <w:b/>
          <w:sz w:val="24"/>
          <w:szCs w:val="24"/>
          <w:lang w:val="en-US"/>
        </w:rPr>
        <w:t xml:space="preserve">II </w:t>
      </w:r>
      <w:r w:rsidRPr="00757022">
        <w:rPr>
          <w:b/>
          <w:sz w:val="24"/>
          <w:szCs w:val="24"/>
        </w:rPr>
        <w:t>четверть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958"/>
      </w:tblGrid>
      <w:tr w:rsidR="00916236" w:rsidRPr="00757022" w:rsidTr="001F6542">
        <w:tc>
          <w:tcPr>
            <w:tcW w:w="959" w:type="dxa"/>
          </w:tcPr>
          <w:p w:rsidR="00916236" w:rsidRPr="00757022" w:rsidRDefault="00916236" w:rsidP="0091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402" w:type="dxa"/>
          </w:tcPr>
          <w:p w:rsidR="00916236" w:rsidRPr="00757022" w:rsidRDefault="00916236" w:rsidP="0091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52" w:type="dxa"/>
          </w:tcPr>
          <w:p w:rsidR="00916236" w:rsidRPr="00757022" w:rsidRDefault="00916236" w:rsidP="0091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916236" w:rsidRPr="00757022" w:rsidRDefault="00916236" w:rsidP="0091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916236" w:rsidRPr="00757022" w:rsidRDefault="0091623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542" w:rsidRPr="00757022" w:rsidTr="001F6542">
        <w:trPr>
          <w:trHeight w:val="1245"/>
        </w:trPr>
        <w:tc>
          <w:tcPr>
            <w:tcW w:w="959" w:type="dxa"/>
          </w:tcPr>
          <w:p w:rsidR="001F6542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F6542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Музыка в мультфильмах и кино</w:t>
            </w:r>
          </w:p>
        </w:tc>
        <w:tc>
          <w:tcPr>
            <w:tcW w:w="4252" w:type="dxa"/>
          </w:tcPr>
          <w:p w:rsidR="001F6542" w:rsidRPr="00757022" w:rsidRDefault="001F6542" w:rsidP="00BF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Показать  роль  музыки  в  кинемат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ографе,  в  различных  видах  её</w:t>
            </w: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ях: в кинофильмах, мультфильмах</w:t>
            </w: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.Расширить представление о функциях музыки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1F6542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F6542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542" w:rsidRPr="00757022" w:rsidTr="001F6542">
        <w:trPr>
          <w:trHeight w:val="360"/>
        </w:trPr>
        <w:tc>
          <w:tcPr>
            <w:tcW w:w="959" w:type="dxa"/>
          </w:tcPr>
          <w:p w:rsidR="001F6542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1F6542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Музыка в цирке</w:t>
            </w:r>
          </w:p>
        </w:tc>
        <w:tc>
          <w:tcPr>
            <w:tcW w:w="4252" w:type="dxa"/>
          </w:tcPr>
          <w:p w:rsidR="001F6542" w:rsidRPr="00757022" w:rsidRDefault="001F6542" w:rsidP="0091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Познакомить детей с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 xml:space="preserve"> музыкой, звучащей в цирке, с её</w:t>
            </w: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 xml:space="preserve"> огромным значением в цирковом представлении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1F6542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236" w:rsidRPr="00757022" w:rsidTr="001F6542">
        <w:tc>
          <w:tcPr>
            <w:tcW w:w="959" w:type="dxa"/>
          </w:tcPr>
          <w:p w:rsidR="00916236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3402" w:type="dxa"/>
          </w:tcPr>
          <w:p w:rsidR="00916236" w:rsidRPr="00757022" w:rsidRDefault="00BF1BC3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Музыка в опере и балете</w:t>
            </w:r>
          </w:p>
        </w:tc>
        <w:tc>
          <w:tcPr>
            <w:tcW w:w="4252" w:type="dxa"/>
          </w:tcPr>
          <w:p w:rsidR="00916236" w:rsidRPr="00757022" w:rsidRDefault="00B8356B" w:rsidP="0091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iCs/>
                <w:sz w:val="24"/>
                <w:szCs w:val="24"/>
              </w:rPr>
              <w:t>Раскрыть особенности основных сценических жанров музыки: оперы и балета. Дать понятие следующих терминов: ария, речитатив, па-де-де, па-де-труа, фуэте и т.д.</w:t>
            </w:r>
          </w:p>
        </w:tc>
        <w:tc>
          <w:tcPr>
            <w:tcW w:w="958" w:type="dxa"/>
          </w:tcPr>
          <w:p w:rsidR="00916236" w:rsidRPr="00757022" w:rsidRDefault="00BF1BC3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6236" w:rsidRPr="00757022" w:rsidRDefault="0091623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36" w:rsidRPr="00757022" w:rsidTr="001F6542">
        <w:tc>
          <w:tcPr>
            <w:tcW w:w="959" w:type="dxa"/>
          </w:tcPr>
          <w:p w:rsidR="00916236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402" w:type="dxa"/>
          </w:tcPr>
          <w:p w:rsidR="00916236" w:rsidRPr="00757022" w:rsidRDefault="00BF1BC3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4252" w:type="dxa"/>
          </w:tcPr>
          <w:p w:rsidR="00916236" w:rsidRPr="00757022" w:rsidRDefault="00B8356B" w:rsidP="0091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учащихся о мюзикле, как жанре музыкально-литературного искусства.Расширить  музыкальный кругозор. Смотреть отрывки из мюзиклов: «Ромео и Джульетта», «Кошки», 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Призрак оперы».</w:t>
            </w:r>
          </w:p>
        </w:tc>
        <w:tc>
          <w:tcPr>
            <w:tcW w:w="958" w:type="dxa"/>
          </w:tcPr>
          <w:p w:rsidR="00916236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16236" w:rsidRPr="00757022" w:rsidRDefault="0091623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36" w:rsidRPr="00757022" w:rsidTr="001F6542">
        <w:tc>
          <w:tcPr>
            <w:tcW w:w="959" w:type="dxa"/>
          </w:tcPr>
          <w:p w:rsidR="00916236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16236" w:rsidRPr="00757022" w:rsidRDefault="001F654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252" w:type="dxa"/>
          </w:tcPr>
          <w:p w:rsidR="00916236" w:rsidRPr="00757022" w:rsidRDefault="001F6542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Проверить знание и понимание пройденного материала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916236" w:rsidRPr="00757022" w:rsidRDefault="001F6542" w:rsidP="001F6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765E" w:rsidRPr="00757022" w:rsidTr="00AD765E">
        <w:trPr>
          <w:trHeight w:val="70"/>
        </w:trPr>
        <w:tc>
          <w:tcPr>
            <w:tcW w:w="9571" w:type="dxa"/>
            <w:gridSpan w:val="4"/>
          </w:tcPr>
          <w:p w:rsidR="00AD765E" w:rsidRPr="00757022" w:rsidRDefault="00AD765E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AD7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                                                                                                                                  8 часов</w:t>
            </w:r>
          </w:p>
        </w:tc>
      </w:tr>
    </w:tbl>
    <w:p w:rsidR="00FC68FF" w:rsidRPr="00C53E7C" w:rsidRDefault="00FC68FF" w:rsidP="00C53E7C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III </w:t>
      </w:r>
      <w:r w:rsidRPr="00C53E7C">
        <w:rPr>
          <w:b/>
          <w:sz w:val="24"/>
          <w:szCs w:val="24"/>
        </w:rPr>
        <w:t>четверть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4677"/>
        <w:gridCol w:w="958"/>
      </w:tblGrid>
      <w:tr w:rsidR="00C10186" w:rsidRPr="00C53E7C" w:rsidTr="00FD4874">
        <w:tc>
          <w:tcPr>
            <w:tcW w:w="959" w:type="dxa"/>
          </w:tcPr>
          <w:p w:rsidR="00C10186" w:rsidRPr="00C53E7C" w:rsidRDefault="00C10186" w:rsidP="00C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C10186" w:rsidRPr="00C53E7C" w:rsidRDefault="00C10186" w:rsidP="00C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</w:tcPr>
          <w:p w:rsidR="00C10186" w:rsidRPr="00C53E7C" w:rsidRDefault="00C10186" w:rsidP="00C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C10186" w:rsidRPr="00C53E7C" w:rsidRDefault="00C10186" w:rsidP="00C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186" w:rsidRPr="00C53E7C" w:rsidTr="00FD4874">
        <w:tc>
          <w:tcPr>
            <w:tcW w:w="959" w:type="dxa"/>
          </w:tcPr>
          <w:p w:rsidR="00C10186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18-21</w:t>
            </w:r>
          </w:p>
        </w:tc>
        <w:tc>
          <w:tcPr>
            <w:tcW w:w="2977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Марши</w:t>
            </w:r>
          </w:p>
        </w:tc>
        <w:tc>
          <w:tcPr>
            <w:tcW w:w="4677" w:type="dxa"/>
          </w:tcPr>
          <w:p w:rsidR="00C10186" w:rsidRPr="00C53E7C" w:rsidRDefault="00C10186" w:rsidP="00C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Знакомс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тво детей с музыкальным жанром «М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арш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, его разновидностями. Слушание, анализ : Марш Чернецкого, Марш из балета «Щелкунчик» 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Чайковского, Марш Черномора  из оперы «Руслан и Людмила» 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Глинки, Траурный марш 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Мендельсона, Марш из оперы «Аида» 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>Дж.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Верди.</w:t>
            </w:r>
          </w:p>
        </w:tc>
        <w:tc>
          <w:tcPr>
            <w:tcW w:w="958" w:type="dxa"/>
          </w:tcPr>
          <w:p w:rsidR="00C10186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186" w:rsidRPr="00C53E7C" w:rsidTr="00FD4874">
        <w:tc>
          <w:tcPr>
            <w:tcW w:w="959" w:type="dxa"/>
          </w:tcPr>
          <w:p w:rsidR="00C10186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</w:tc>
        <w:tc>
          <w:tcPr>
            <w:tcW w:w="4677" w:type="dxa"/>
          </w:tcPr>
          <w:p w:rsidR="00C10186" w:rsidRPr="00C53E7C" w:rsidRDefault="00C10186" w:rsidP="00C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Отметить </w:t>
            </w:r>
            <w:r w:rsidR="00AD765E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народное происхождение, национальную основу. Рассмотреть художественное богатство танцевальной музыки.</w:t>
            </w:r>
          </w:p>
        </w:tc>
        <w:tc>
          <w:tcPr>
            <w:tcW w:w="958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186" w:rsidRPr="00C53E7C" w:rsidTr="00FD4874">
        <w:tc>
          <w:tcPr>
            <w:tcW w:w="959" w:type="dxa"/>
          </w:tcPr>
          <w:p w:rsidR="00C10186" w:rsidRPr="00C53E7C" w:rsidRDefault="0081003C" w:rsidP="00C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Русские танцы</w:t>
            </w:r>
          </w:p>
        </w:tc>
        <w:tc>
          <w:tcPr>
            <w:tcW w:w="4677" w:type="dxa"/>
          </w:tcPr>
          <w:p w:rsidR="00C10186" w:rsidRPr="00C53E7C" w:rsidRDefault="005333FF" w:rsidP="00C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Ввести детей в мир русского народного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танца, показать самобытность и место 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 xml:space="preserve">танца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в жизни русского человека. Камаринская, трепак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186" w:rsidRPr="00C53E7C" w:rsidTr="00FD4874">
        <w:tc>
          <w:tcPr>
            <w:tcW w:w="959" w:type="dxa"/>
          </w:tcPr>
          <w:p w:rsidR="00C10186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24-26</w:t>
            </w:r>
          </w:p>
        </w:tc>
        <w:tc>
          <w:tcPr>
            <w:tcW w:w="2977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Украинские, белорусские</w:t>
            </w:r>
            <w:r w:rsidR="005333FF"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, кавказские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танцы</w:t>
            </w:r>
          </w:p>
        </w:tc>
        <w:tc>
          <w:tcPr>
            <w:tcW w:w="4677" w:type="dxa"/>
          </w:tcPr>
          <w:p w:rsidR="00C10186" w:rsidRPr="00C53E7C" w:rsidRDefault="005333FF" w:rsidP="00C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Знакомство детей с танцевальной культурой разных народов. Гопак,бульба,лезгинка</w:t>
            </w:r>
          </w:p>
        </w:tc>
        <w:tc>
          <w:tcPr>
            <w:tcW w:w="958" w:type="dxa"/>
          </w:tcPr>
          <w:p w:rsidR="00C10186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186" w:rsidRPr="00C53E7C" w:rsidTr="00FD4874">
        <w:tc>
          <w:tcPr>
            <w:tcW w:w="959" w:type="dxa"/>
          </w:tcPr>
          <w:p w:rsidR="00C10186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677" w:type="dxa"/>
          </w:tcPr>
          <w:p w:rsidR="00C10186" w:rsidRPr="00C53E7C" w:rsidRDefault="005333FF" w:rsidP="00C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и понимание пройденного материала</w:t>
            </w:r>
          </w:p>
        </w:tc>
        <w:tc>
          <w:tcPr>
            <w:tcW w:w="958" w:type="dxa"/>
          </w:tcPr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0186" w:rsidRPr="00C53E7C" w:rsidRDefault="00C10186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268" w:rsidRPr="00C53E7C" w:rsidTr="0081003C">
        <w:tc>
          <w:tcPr>
            <w:tcW w:w="9571" w:type="dxa"/>
            <w:gridSpan w:val="4"/>
          </w:tcPr>
          <w:p w:rsidR="00690268" w:rsidRPr="00C53E7C" w:rsidRDefault="00690268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69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69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FC68FF" w:rsidRPr="00C53E7C" w:rsidRDefault="00FC68FF" w:rsidP="00C53E7C">
      <w:pPr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IV </w:t>
      </w:r>
      <w:r w:rsidRPr="00C53E7C">
        <w:rPr>
          <w:b/>
          <w:sz w:val="24"/>
          <w:szCs w:val="24"/>
        </w:rPr>
        <w:t>четверть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4677"/>
        <w:gridCol w:w="958"/>
      </w:tblGrid>
      <w:tr w:rsidR="005333FF" w:rsidRPr="00C53E7C" w:rsidTr="00FD4874">
        <w:tc>
          <w:tcPr>
            <w:tcW w:w="959" w:type="dxa"/>
          </w:tcPr>
          <w:p w:rsidR="005333FF" w:rsidRPr="00C53E7C" w:rsidRDefault="005333FF" w:rsidP="00C53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5333FF" w:rsidRPr="00C53E7C" w:rsidRDefault="005333FF" w:rsidP="00C53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</w:tcPr>
          <w:p w:rsidR="005333FF" w:rsidRPr="00C53E7C" w:rsidRDefault="00C53E7C" w:rsidP="00C53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5333FF" w:rsidRPr="00C53E7C" w:rsidRDefault="005333FF" w:rsidP="00C53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3FF" w:rsidRPr="00C53E7C" w:rsidTr="00FD4874">
        <w:tc>
          <w:tcPr>
            <w:tcW w:w="959" w:type="dxa"/>
          </w:tcPr>
          <w:p w:rsidR="005333FF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977" w:type="dxa"/>
          </w:tcPr>
          <w:p w:rsidR="005333FF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Танцы народов Европы.</w:t>
            </w:r>
          </w:p>
        </w:tc>
        <w:tc>
          <w:tcPr>
            <w:tcW w:w="4677" w:type="dxa"/>
          </w:tcPr>
          <w:p w:rsidR="005333FF" w:rsidRPr="00C53E7C" w:rsidRDefault="006F387C" w:rsidP="006F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Изучить танцевальные традиции, пластический язык танцев народов Европы. 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Григ «Норвежские танцы», 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Дворжак «Славянские танцы», 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Брамс «Венгерские танцы».</w:t>
            </w:r>
          </w:p>
        </w:tc>
        <w:tc>
          <w:tcPr>
            <w:tcW w:w="958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3FF" w:rsidRPr="00C53E7C" w:rsidTr="00FD4874">
        <w:tc>
          <w:tcPr>
            <w:tcW w:w="959" w:type="dxa"/>
          </w:tcPr>
          <w:p w:rsidR="005333FF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5333FF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Танцы Германии</w:t>
            </w:r>
          </w:p>
        </w:tc>
        <w:tc>
          <w:tcPr>
            <w:tcW w:w="4677" w:type="dxa"/>
          </w:tcPr>
          <w:p w:rsidR="005333FF" w:rsidRPr="00C53E7C" w:rsidRDefault="006F387C" w:rsidP="00533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Изучить танцы лендлер, вальс</w:t>
            </w:r>
          </w:p>
        </w:tc>
        <w:tc>
          <w:tcPr>
            <w:tcW w:w="958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3FF" w:rsidRPr="00C53E7C" w:rsidTr="00FD4874">
        <w:tc>
          <w:tcPr>
            <w:tcW w:w="959" w:type="dxa"/>
          </w:tcPr>
          <w:p w:rsidR="005333FF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5333FF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Танцы Франции</w:t>
            </w:r>
          </w:p>
        </w:tc>
        <w:tc>
          <w:tcPr>
            <w:tcW w:w="4677" w:type="dxa"/>
          </w:tcPr>
          <w:p w:rsidR="005333FF" w:rsidRPr="00C53E7C" w:rsidRDefault="006F387C" w:rsidP="00533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Изучить танцы менуэт, гавот</w:t>
            </w:r>
          </w:p>
        </w:tc>
        <w:tc>
          <w:tcPr>
            <w:tcW w:w="958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3FF" w:rsidRPr="00C53E7C" w:rsidTr="00FD4874">
        <w:tc>
          <w:tcPr>
            <w:tcW w:w="959" w:type="dxa"/>
          </w:tcPr>
          <w:p w:rsidR="005333FF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5333FF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Танцы Польши</w:t>
            </w:r>
          </w:p>
        </w:tc>
        <w:tc>
          <w:tcPr>
            <w:tcW w:w="4677" w:type="dxa"/>
          </w:tcPr>
          <w:p w:rsidR="005333FF" w:rsidRPr="00C53E7C" w:rsidRDefault="006F387C" w:rsidP="00533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Изучить полонез, мазурку, краковяк</w:t>
            </w:r>
          </w:p>
        </w:tc>
        <w:tc>
          <w:tcPr>
            <w:tcW w:w="958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3FF" w:rsidRPr="00C53E7C" w:rsidTr="00FD4874">
        <w:tc>
          <w:tcPr>
            <w:tcW w:w="959" w:type="dxa"/>
          </w:tcPr>
          <w:p w:rsidR="005333FF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5333FF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Танцы Чехии</w:t>
            </w:r>
          </w:p>
        </w:tc>
        <w:tc>
          <w:tcPr>
            <w:tcW w:w="4677" w:type="dxa"/>
          </w:tcPr>
          <w:p w:rsidR="005333FF" w:rsidRPr="00C53E7C" w:rsidRDefault="006F387C" w:rsidP="00533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Изучить польку,фуриант</w:t>
            </w:r>
          </w:p>
        </w:tc>
        <w:tc>
          <w:tcPr>
            <w:tcW w:w="958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3FF" w:rsidRPr="00C53E7C" w:rsidTr="00FD4874">
        <w:tc>
          <w:tcPr>
            <w:tcW w:w="959" w:type="dxa"/>
          </w:tcPr>
          <w:p w:rsidR="005333FF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</w:t>
            </w:r>
          </w:p>
        </w:tc>
        <w:tc>
          <w:tcPr>
            <w:tcW w:w="4677" w:type="dxa"/>
          </w:tcPr>
          <w:p w:rsidR="005333FF" w:rsidRPr="00C53E7C" w:rsidRDefault="006F387C" w:rsidP="00533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о теме «Танец»</w:t>
            </w:r>
          </w:p>
        </w:tc>
        <w:tc>
          <w:tcPr>
            <w:tcW w:w="958" w:type="dxa"/>
          </w:tcPr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33FF" w:rsidRPr="00C53E7C" w:rsidRDefault="005333FF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87C" w:rsidRPr="00C53E7C" w:rsidTr="00FD4874">
        <w:tc>
          <w:tcPr>
            <w:tcW w:w="959" w:type="dxa"/>
          </w:tcPr>
          <w:p w:rsidR="006F387C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6F387C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677" w:type="dxa"/>
          </w:tcPr>
          <w:p w:rsidR="006F387C" w:rsidRPr="00C53E7C" w:rsidRDefault="006F387C" w:rsidP="006F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Проверка усвоения знаний обучающимися по всем пройденным темам за год.</w:t>
            </w:r>
          </w:p>
        </w:tc>
        <w:tc>
          <w:tcPr>
            <w:tcW w:w="958" w:type="dxa"/>
          </w:tcPr>
          <w:p w:rsidR="006F387C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387C" w:rsidRPr="00C53E7C" w:rsidRDefault="006F387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268" w:rsidRPr="00C53E7C" w:rsidTr="0081003C">
        <w:tc>
          <w:tcPr>
            <w:tcW w:w="9571" w:type="dxa"/>
            <w:gridSpan w:val="4"/>
          </w:tcPr>
          <w:p w:rsidR="00690268" w:rsidRPr="00C53E7C" w:rsidRDefault="00690268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AD7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 </w:t>
            </w:r>
            <w:r w:rsidRPr="0069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</w:tc>
      </w:tr>
      <w:tr w:rsidR="00690268" w:rsidRPr="00C53E7C" w:rsidTr="0081003C">
        <w:tc>
          <w:tcPr>
            <w:tcW w:w="9571" w:type="dxa"/>
            <w:gridSpan w:val="4"/>
          </w:tcPr>
          <w:p w:rsidR="00690268" w:rsidRPr="00690268" w:rsidRDefault="00690268" w:rsidP="00FC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26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Pr="00AD7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Pr="0069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690268" w:rsidRDefault="00690268" w:rsidP="00C53E7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center"/>
        <w:rPr>
          <w:rFonts w:eastAsia="Times New Roman"/>
          <w:b/>
          <w:lang w:eastAsia="ru-RU"/>
        </w:rPr>
      </w:pPr>
    </w:p>
    <w:p w:rsidR="00473EC0" w:rsidRPr="00473EC0" w:rsidRDefault="00473EC0" w:rsidP="00C53E7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center"/>
        <w:rPr>
          <w:rFonts w:eastAsia="Times New Roman"/>
          <w:b/>
          <w:lang w:eastAsia="ru-RU"/>
        </w:rPr>
      </w:pPr>
      <w:r w:rsidRPr="00473EC0">
        <w:rPr>
          <w:rFonts w:eastAsia="Times New Roman"/>
          <w:b/>
          <w:lang w:eastAsia="ru-RU"/>
        </w:rPr>
        <w:t>Второй год обучения</w:t>
      </w:r>
    </w:p>
    <w:p w:rsidR="00F846D5" w:rsidRDefault="00F846D5" w:rsidP="00C53E7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</w:p>
    <w:p w:rsidR="00FC68FF" w:rsidRPr="00C53E7C" w:rsidRDefault="00FC68FF" w:rsidP="00FC68FF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>I</w:t>
      </w:r>
      <w:r w:rsidRPr="00C53E7C">
        <w:rPr>
          <w:b/>
          <w:sz w:val="24"/>
          <w:szCs w:val="24"/>
        </w:rPr>
        <w:t xml:space="preserve"> четверть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4677"/>
        <w:gridCol w:w="958"/>
      </w:tblGrid>
      <w:tr w:rsidR="00FD4874" w:rsidRPr="00C53E7C" w:rsidTr="00504217">
        <w:tc>
          <w:tcPr>
            <w:tcW w:w="959" w:type="dxa"/>
          </w:tcPr>
          <w:p w:rsidR="00FD4874" w:rsidRPr="00C53E7C" w:rsidRDefault="00FD4874" w:rsidP="00FD4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FD4874" w:rsidRPr="00C53E7C" w:rsidRDefault="00FD4874" w:rsidP="00FD4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</w:tcPr>
          <w:p w:rsidR="00FD4874" w:rsidRPr="00C53E7C" w:rsidRDefault="00FD4874" w:rsidP="00FD4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FD4874" w:rsidRPr="00C53E7C" w:rsidRDefault="00FD4874" w:rsidP="00FD4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874" w:rsidRPr="00C53E7C" w:rsidTr="00504217">
        <w:tc>
          <w:tcPr>
            <w:tcW w:w="959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677" w:type="dxa"/>
          </w:tcPr>
          <w:p w:rsidR="00FD4874" w:rsidRPr="00C53E7C" w:rsidRDefault="00FD4874" w:rsidP="00FD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Повторить средства музыкальной выразительности, анализ музыкальных произведений.</w:t>
            </w:r>
          </w:p>
        </w:tc>
        <w:tc>
          <w:tcPr>
            <w:tcW w:w="958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874" w:rsidRPr="00C53E7C" w:rsidTr="00504217">
        <w:tc>
          <w:tcPr>
            <w:tcW w:w="959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977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4677" w:type="dxa"/>
          </w:tcPr>
          <w:p w:rsidR="00FD4874" w:rsidRPr="00C53E7C" w:rsidRDefault="00FD4874" w:rsidP="00FD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программно</w:t>
            </w:r>
            <w:r w:rsidR="00690268">
              <w:rPr>
                <w:rFonts w:ascii="Times New Roman" w:hAnsi="Times New Roman" w:cs="Times New Roman"/>
                <w:sz w:val="24"/>
                <w:szCs w:val="24"/>
              </w:rPr>
              <w:t>й музыки; содержание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программной музыки</w:t>
            </w:r>
          </w:p>
        </w:tc>
        <w:tc>
          <w:tcPr>
            <w:tcW w:w="958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874" w:rsidRPr="00C53E7C" w:rsidTr="00504217">
        <w:tc>
          <w:tcPr>
            <w:tcW w:w="959" w:type="dxa"/>
          </w:tcPr>
          <w:p w:rsidR="00FD4874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977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П.И.Чайковский «Времена года»</w:t>
            </w:r>
          </w:p>
        </w:tc>
        <w:tc>
          <w:tcPr>
            <w:tcW w:w="4677" w:type="dxa"/>
          </w:tcPr>
          <w:p w:rsidR="00FD4874" w:rsidRPr="00C53E7C" w:rsidRDefault="00CD3D80" w:rsidP="00FD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фортепианным циклом П.И. Чайковского «Времена года»</w:t>
            </w:r>
          </w:p>
        </w:tc>
        <w:tc>
          <w:tcPr>
            <w:tcW w:w="958" w:type="dxa"/>
          </w:tcPr>
          <w:p w:rsidR="00FD4874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874" w:rsidRPr="00C53E7C" w:rsidTr="00504217">
        <w:tc>
          <w:tcPr>
            <w:tcW w:w="959" w:type="dxa"/>
          </w:tcPr>
          <w:p w:rsidR="00FD4874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977" w:type="dxa"/>
          </w:tcPr>
          <w:p w:rsidR="00FD4874" w:rsidRPr="00C53E7C" w:rsidRDefault="00E53DB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 Мусоргский «</w:t>
            </w:r>
            <w:r w:rsidR="00FD4874" w:rsidRPr="00C53E7C">
              <w:rPr>
                <w:rFonts w:ascii="Times New Roman" w:hAnsi="Times New Roman" w:cs="Times New Roman"/>
                <w:sz w:val="24"/>
                <w:szCs w:val="24"/>
              </w:rPr>
              <w:t>Картинки с выставки»</w:t>
            </w:r>
          </w:p>
        </w:tc>
        <w:tc>
          <w:tcPr>
            <w:tcW w:w="4677" w:type="dxa"/>
          </w:tcPr>
          <w:p w:rsidR="00FD4874" w:rsidRPr="00C53E7C" w:rsidRDefault="00CD3D80" w:rsidP="00FD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фортепианным циклом М.П. Мусоргского «Картинки с выставки»</w:t>
            </w:r>
          </w:p>
        </w:tc>
        <w:tc>
          <w:tcPr>
            <w:tcW w:w="958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874" w:rsidRPr="00C53E7C" w:rsidTr="00504217">
        <w:tc>
          <w:tcPr>
            <w:tcW w:w="959" w:type="dxa"/>
          </w:tcPr>
          <w:p w:rsidR="00FD4874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677" w:type="dxa"/>
          </w:tcPr>
          <w:p w:rsidR="00FD4874" w:rsidRPr="00C53E7C" w:rsidRDefault="00CD3D80" w:rsidP="00FD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и понимание пройденного материала по теме «Программная музыка»</w:t>
            </w:r>
          </w:p>
        </w:tc>
        <w:tc>
          <w:tcPr>
            <w:tcW w:w="958" w:type="dxa"/>
          </w:tcPr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4874" w:rsidRPr="00C53E7C" w:rsidRDefault="00FD487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268" w:rsidRPr="00C53E7C" w:rsidTr="0081003C">
        <w:tc>
          <w:tcPr>
            <w:tcW w:w="9571" w:type="dxa"/>
            <w:gridSpan w:val="4"/>
          </w:tcPr>
          <w:p w:rsidR="00690268" w:rsidRPr="00690268" w:rsidRDefault="00690268" w:rsidP="00690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                                                                                                          </w:t>
            </w:r>
            <w:r w:rsidR="00E53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69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FC68FF" w:rsidRPr="00C53E7C" w:rsidRDefault="00FC68FF" w:rsidP="00FC68FF">
      <w:pPr>
        <w:rPr>
          <w:sz w:val="24"/>
          <w:szCs w:val="24"/>
        </w:rPr>
      </w:pPr>
    </w:p>
    <w:p w:rsidR="00FC68FF" w:rsidRPr="00C53E7C" w:rsidRDefault="00FC68FF" w:rsidP="00E53DB4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II </w:t>
      </w:r>
      <w:r w:rsidR="00E53DB4">
        <w:rPr>
          <w:b/>
          <w:sz w:val="24"/>
          <w:szCs w:val="24"/>
        </w:rPr>
        <w:t>четверть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4677"/>
        <w:gridCol w:w="958"/>
      </w:tblGrid>
      <w:tr w:rsidR="00CD3D80" w:rsidRPr="00C53E7C" w:rsidTr="00504217">
        <w:tc>
          <w:tcPr>
            <w:tcW w:w="959" w:type="dxa"/>
          </w:tcPr>
          <w:p w:rsidR="00CD3D80" w:rsidRPr="00C53E7C" w:rsidRDefault="00CD3D80" w:rsidP="00CD3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CD3D80" w:rsidRPr="00C53E7C" w:rsidRDefault="00CD3D80" w:rsidP="00CD3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</w:tcPr>
          <w:p w:rsidR="00CD3D80" w:rsidRPr="00C53E7C" w:rsidRDefault="00CD3D80" w:rsidP="00CD3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CD3D80" w:rsidRPr="00C53E7C" w:rsidRDefault="00CD3D80" w:rsidP="00CD3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D80" w:rsidRPr="00C53E7C" w:rsidTr="00504217">
        <w:tc>
          <w:tcPr>
            <w:tcW w:w="959" w:type="dxa"/>
          </w:tcPr>
          <w:p w:rsidR="00CD3D80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по теме «Программная музыка</w:t>
            </w:r>
          </w:p>
        </w:tc>
        <w:tc>
          <w:tcPr>
            <w:tcW w:w="4677" w:type="dxa"/>
          </w:tcPr>
          <w:p w:rsidR="00CD3D80" w:rsidRPr="00C53E7C" w:rsidRDefault="00CD3D80" w:rsidP="00CD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.</w:t>
            </w:r>
          </w:p>
        </w:tc>
        <w:tc>
          <w:tcPr>
            <w:tcW w:w="958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D80" w:rsidRPr="00C53E7C" w:rsidTr="00504217">
        <w:tc>
          <w:tcPr>
            <w:tcW w:w="959" w:type="dxa"/>
          </w:tcPr>
          <w:p w:rsidR="00CD3D80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3C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977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Музыка в театре. Э.Григ «Пер Гюнт»</w:t>
            </w:r>
          </w:p>
        </w:tc>
        <w:tc>
          <w:tcPr>
            <w:tcW w:w="4677" w:type="dxa"/>
          </w:tcPr>
          <w:p w:rsidR="00CD3D80" w:rsidRPr="00C53E7C" w:rsidRDefault="00504217" w:rsidP="00CD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Изучить  особенности музыки в театре, музыкально-театральные жанры. Познакомить учеников с музыкой Грига</w:t>
            </w:r>
          </w:p>
        </w:tc>
        <w:tc>
          <w:tcPr>
            <w:tcW w:w="958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D80" w:rsidRPr="00C53E7C" w:rsidTr="00504217">
        <w:tc>
          <w:tcPr>
            <w:tcW w:w="959" w:type="dxa"/>
          </w:tcPr>
          <w:p w:rsidR="00CD3D80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Н.А. Римский- Корсаков </w:t>
            </w:r>
          </w:p>
        </w:tc>
        <w:tc>
          <w:tcPr>
            <w:tcW w:w="4677" w:type="dxa"/>
          </w:tcPr>
          <w:p w:rsidR="00CD3D80" w:rsidRPr="00C53E7C" w:rsidRDefault="00504217" w:rsidP="00CD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творчеством, биографией композитора.</w:t>
            </w:r>
          </w:p>
        </w:tc>
        <w:tc>
          <w:tcPr>
            <w:tcW w:w="958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D80" w:rsidRPr="00C53E7C" w:rsidTr="00504217">
        <w:tc>
          <w:tcPr>
            <w:tcW w:w="959" w:type="dxa"/>
          </w:tcPr>
          <w:p w:rsidR="00CD3D80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3C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2977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Н.А. Римский- Корсаков «Шахеразада»</w:t>
            </w:r>
          </w:p>
        </w:tc>
        <w:tc>
          <w:tcPr>
            <w:tcW w:w="4677" w:type="dxa"/>
          </w:tcPr>
          <w:p w:rsidR="00CD3D80" w:rsidRPr="00C53E7C" w:rsidRDefault="00504217" w:rsidP="00CD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Случать симфоническую сюиту «Шахеразада», смотреть балет.</w:t>
            </w:r>
          </w:p>
        </w:tc>
        <w:tc>
          <w:tcPr>
            <w:tcW w:w="958" w:type="dxa"/>
          </w:tcPr>
          <w:p w:rsidR="00CD3D80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D80" w:rsidRPr="00C53E7C" w:rsidTr="00504217">
        <w:tc>
          <w:tcPr>
            <w:tcW w:w="959" w:type="dxa"/>
          </w:tcPr>
          <w:p w:rsidR="00CD3D80" w:rsidRPr="0081003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677" w:type="dxa"/>
          </w:tcPr>
          <w:p w:rsidR="00CD3D80" w:rsidRPr="00C53E7C" w:rsidRDefault="00504217" w:rsidP="00CD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и понимание пройденного материала</w:t>
            </w:r>
          </w:p>
        </w:tc>
        <w:tc>
          <w:tcPr>
            <w:tcW w:w="958" w:type="dxa"/>
          </w:tcPr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3D80" w:rsidRPr="00C53E7C" w:rsidRDefault="00CD3D80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DB4" w:rsidRPr="00C53E7C" w:rsidTr="00E53DB4">
        <w:trPr>
          <w:trHeight w:val="207"/>
        </w:trPr>
        <w:tc>
          <w:tcPr>
            <w:tcW w:w="9571" w:type="dxa"/>
            <w:gridSpan w:val="4"/>
          </w:tcPr>
          <w:p w:rsidR="00E53DB4" w:rsidRPr="00E53DB4" w:rsidRDefault="00E53DB4" w:rsidP="00E53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E53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                                                                                                              8 часов</w:t>
            </w:r>
          </w:p>
        </w:tc>
      </w:tr>
    </w:tbl>
    <w:p w:rsidR="00FC68FF" w:rsidRPr="00C53E7C" w:rsidRDefault="00FC68FF" w:rsidP="00E53DB4">
      <w:pPr>
        <w:spacing w:before="120" w:after="120"/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III </w:t>
      </w:r>
      <w:r w:rsidRPr="00C53E7C">
        <w:rPr>
          <w:b/>
          <w:sz w:val="24"/>
          <w:szCs w:val="24"/>
        </w:rPr>
        <w:t>четверть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4677"/>
        <w:gridCol w:w="958"/>
      </w:tblGrid>
      <w:tr w:rsidR="00504217" w:rsidRPr="00C53E7C" w:rsidTr="00504217">
        <w:tc>
          <w:tcPr>
            <w:tcW w:w="959" w:type="dxa"/>
          </w:tcPr>
          <w:p w:rsidR="00504217" w:rsidRPr="00C53E7C" w:rsidRDefault="00504217" w:rsidP="005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504217" w:rsidRPr="00C53E7C" w:rsidRDefault="00504217" w:rsidP="005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</w:tcPr>
          <w:p w:rsidR="00504217" w:rsidRPr="00E53DB4" w:rsidRDefault="00504217" w:rsidP="005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504217" w:rsidRPr="00C53E7C" w:rsidRDefault="00504217" w:rsidP="005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17" w:rsidRPr="00C53E7C" w:rsidTr="00504217">
        <w:tc>
          <w:tcPr>
            <w:tcW w:w="959" w:type="dxa"/>
          </w:tcPr>
          <w:p w:rsidR="00504217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4677" w:type="dxa"/>
          </w:tcPr>
          <w:p w:rsidR="00504217" w:rsidRPr="00E53DB4" w:rsidRDefault="00504217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sz w:val="24"/>
                <w:szCs w:val="24"/>
              </w:rPr>
              <w:t>Расширить и углубить понятие «опера».Самостоятельно</w:t>
            </w:r>
            <w:r w:rsidRPr="00E53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E53DB4">
              <w:rPr>
                <w:rFonts w:ascii="Times New Roman" w:hAnsi="Times New Roman" w:cs="Times New Roman"/>
                <w:sz w:val="24"/>
                <w:szCs w:val="24"/>
              </w:rPr>
              <w:t>определять эмоциональный строй и музыкальный язык героев оперы</w:t>
            </w:r>
            <w:r w:rsidR="00E53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17" w:rsidRPr="00C53E7C" w:rsidTr="00504217">
        <w:tc>
          <w:tcPr>
            <w:tcW w:w="959" w:type="dxa"/>
          </w:tcPr>
          <w:p w:rsidR="00504217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М.И. Глинка</w:t>
            </w:r>
          </w:p>
        </w:tc>
        <w:tc>
          <w:tcPr>
            <w:tcW w:w="4677" w:type="dxa"/>
          </w:tcPr>
          <w:p w:rsidR="00504217" w:rsidRPr="00C53E7C" w:rsidRDefault="00504217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творчеством, биографией композитора.</w:t>
            </w:r>
          </w:p>
        </w:tc>
        <w:tc>
          <w:tcPr>
            <w:tcW w:w="958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17" w:rsidRPr="00C53E7C" w:rsidTr="00504217">
        <w:tc>
          <w:tcPr>
            <w:tcW w:w="959" w:type="dxa"/>
          </w:tcPr>
          <w:p w:rsidR="00504217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977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</w:t>
            </w:r>
          </w:p>
        </w:tc>
        <w:tc>
          <w:tcPr>
            <w:tcW w:w="4677" w:type="dxa"/>
          </w:tcPr>
          <w:p w:rsidR="00504217" w:rsidRPr="00C53E7C" w:rsidRDefault="00E53DB4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оперой</w:t>
            </w:r>
            <w:r w:rsidR="00504217" w:rsidRPr="00C53E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4217" w:rsidRPr="00C53E7C" w:rsidRDefault="00504217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развивать понимание детьми художественной выразит</w:t>
            </w:r>
            <w:r w:rsidR="00E53DB4">
              <w:rPr>
                <w:rFonts w:ascii="Times New Roman" w:hAnsi="Times New Roman" w:cs="Times New Roman"/>
                <w:sz w:val="24"/>
                <w:szCs w:val="24"/>
              </w:rPr>
              <w:t>ельности музыки, особенностей её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языка. Анализ отдельных номеров: вальс,мазурка,краковяк,полонез</w:t>
            </w:r>
            <w:r w:rsidR="00E53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17" w:rsidRPr="00C53E7C" w:rsidTr="00504217">
        <w:tc>
          <w:tcPr>
            <w:tcW w:w="959" w:type="dxa"/>
          </w:tcPr>
          <w:p w:rsidR="00504217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</w:t>
            </w:r>
          </w:p>
        </w:tc>
        <w:tc>
          <w:tcPr>
            <w:tcW w:w="2977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Опера «Руслан и Людмила»</w:t>
            </w:r>
          </w:p>
        </w:tc>
        <w:tc>
          <w:tcPr>
            <w:tcW w:w="4677" w:type="dxa"/>
          </w:tcPr>
          <w:p w:rsidR="00504217" w:rsidRPr="00C53E7C" w:rsidRDefault="00757022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оперой. Анализ отдельных номеров: танцы арабский, турецкий, лезгинка.</w:t>
            </w:r>
          </w:p>
        </w:tc>
        <w:tc>
          <w:tcPr>
            <w:tcW w:w="958" w:type="dxa"/>
          </w:tcPr>
          <w:p w:rsidR="00504217" w:rsidRPr="00C53E7C" w:rsidRDefault="00E53DB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17" w:rsidRPr="00C53E7C" w:rsidTr="00504217">
        <w:tc>
          <w:tcPr>
            <w:tcW w:w="959" w:type="dxa"/>
          </w:tcPr>
          <w:p w:rsidR="00504217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</w:t>
            </w:r>
          </w:p>
        </w:tc>
        <w:tc>
          <w:tcPr>
            <w:tcW w:w="4677" w:type="dxa"/>
          </w:tcPr>
          <w:p w:rsidR="00504217" w:rsidRPr="00C53E7C" w:rsidRDefault="00757022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знание музыкальных тем оперного творчества </w:t>
            </w:r>
            <w:r w:rsidR="00E53DB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Глинки.</w:t>
            </w:r>
          </w:p>
        </w:tc>
        <w:tc>
          <w:tcPr>
            <w:tcW w:w="958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17" w:rsidRPr="00C53E7C" w:rsidTr="00504217">
        <w:tc>
          <w:tcPr>
            <w:tcW w:w="959" w:type="dxa"/>
          </w:tcPr>
          <w:p w:rsidR="00504217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677" w:type="dxa"/>
          </w:tcPr>
          <w:p w:rsidR="00504217" w:rsidRPr="00C53E7C" w:rsidRDefault="00757022" w:rsidP="005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и понимание пройденного материала</w:t>
            </w:r>
          </w:p>
        </w:tc>
        <w:tc>
          <w:tcPr>
            <w:tcW w:w="958" w:type="dxa"/>
          </w:tcPr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217" w:rsidRPr="00C53E7C" w:rsidRDefault="00504217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DB4" w:rsidRPr="00C53E7C" w:rsidTr="0081003C">
        <w:tc>
          <w:tcPr>
            <w:tcW w:w="9571" w:type="dxa"/>
            <w:gridSpan w:val="4"/>
          </w:tcPr>
          <w:p w:rsidR="00E53DB4" w:rsidRPr="00C53E7C" w:rsidRDefault="00E53DB4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E53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FC68FF" w:rsidRPr="00C53E7C" w:rsidRDefault="00FC68FF" w:rsidP="00FC68FF">
      <w:pPr>
        <w:rPr>
          <w:b/>
          <w:sz w:val="24"/>
          <w:szCs w:val="24"/>
        </w:rPr>
      </w:pPr>
    </w:p>
    <w:p w:rsidR="00FC68FF" w:rsidRPr="00C53E7C" w:rsidRDefault="00FC68FF" w:rsidP="00FC68FF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IV </w:t>
      </w:r>
      <w:r w:rsidRPr="00C53E7C">
        <w:rPr>
          <w:b/>
          <w:sz w:val="24"/>
          <w:szCs w:val="24"/>
        </w:rPr>
        <w:t>четверть</w:t>
      </w:r>
    </w:p>
    <w:p w:rsidR="00FC68FF" w:rsidRPr="00C53E7C" w:rsidRDefault="00FC68FF" w:rsidP="00FC68FF">
      <w:pPr>
        <w:jc w:val="center"/>
        <w:rPr>
          <w:b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4677"/>
        <w:gridCol w:w="958"/>
      </w:tblGrid>
      <w:tr w:rsidR="00757022" w:rsidRPr="00C53E7C" w:rsidTr="00757022">
        <w:tc>
          <w:tcPr>
            <w:tcW w:w="959" w:type="dxa"/>
          </w:tcPr>
          <w:p w:rsidR="00757022" w:rsidRPr="00C53E7C" w:rsidRDefault="00757022" w:rsidP="007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757022" w:rsidRPr="00C53E7C" w:rsidRDefault="00757022" w:rsidP="007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</w:tcPr>
          <w:p w:rsidR="00757022" w:rsidRPr="00C53E7C" w:rsidRDefault="00757022" w:rsidP="007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958" w:type="dxa"/>
          </w:tcPr>
          <w:p w:rsidR="00757022" w:rsidRPr="00C53E7C" w:rsidRDefault="00757022" w:rsidP="007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22" w:rsidRPr="00C53E7C" w:rsidTr="00757022">
        <w:tc>
          <w:tcPr>
            <w:tcW w:w="959" w:type="dxa"/>
          </w:tcPr>
          <w:p w:rsidR="00757022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А.П. Бородин</w:t>
            </w:r>
          </w:p>
        </w:tc>
        <w:tc>
          <w:tcPr>
            <w:tcW w:w="4677" w:type="dxa"/>
          </w:tcPr>
          <w:p w:rsidR="00757022" w:rsidRPr="00C53E7C" w:rsidRDefault="00757022" w:rsidP="0075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творчеством, биографией композитора.</w:t>
            </w:r>
          </w:p>
        </w:tc>
        <w:tc>
          <w:tcPr>
            <w:tcW w:w="958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22" w:rsidRPr="00C53E7C" w:rsidTr="00757022">
        <w:tc>
          <w:tcPr>
            <w:tcW w:w="959" w:type="dxa"/>
          </w:tcPr>
          <w:p w:rsidR="00757022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2977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Опера «Князь Игорь»</w:t>
            </w:r>
          </w:p>
        </w:tc>
        <w:tc>
          <w:tcPr>
            <w:tcW w:w="4677" w:type="dxa"/>
          </w:tcPr>
          <w:p w:rsidR="00757022" w:rsidRPr="00C53E7C" w:rsidRDefault="00757022" w:rsidP="0075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оперой. Анализировать половецкие пляски</w:t>
            </w:r>
          </w:p>
        </w:tc>
        <w:tc>
          <w:tcPr>
            <w:tcW w:w="958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22" w:rsidRPr="00C53E7C" w:rsidTr="00757022">
        <w:tc>
          <w:tcPr>
            <w:tcW w:w="959" w:type="dxa"/>
          </w:tcPr>
          <w:p w:rsidR="00757022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977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Оперные голоса, оперные солисты</w:t>
            </w:r>
          </w:p>
        </w:tc>
        <w:tc>
          <w:tcPr>
            <w:tcW w:w="4677" w:type="dxa"/>
          </w:tcPr>
          <w:p w:rsidR="00757022" w:rsidRPr="00C53E7C" w:rsidRDefault="00757022" w:rsidP="0075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Развить интерес и эстетический вкус учеников к русским и зарубежным оперным певцам.</w:t>
            </w:r>
          </w:p>
        </w:tc>
        <w:tc>
          <w:tcPr>
            <w:tcW w:w="958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22" w:rsidRPr="00C53E7C" w:rsidTr="00757022">
        <w:tc>
          <w:tcPr>
            <w:tcW w:w="959" w:type="dxa"/>
          </w:tcPr>
          <w:p w:rsidR="00757022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677" w:type="dxa"/>
          </w:tcPr>
          <w:p w:rsidR="00757022" w:rsidRPr="00C53E7C" w:rsidRDefault="00757022" w:rsidP="0075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пройденного материала.</w:t>
            </w:r>
          </w:p>
        </w:tc>
        <w:tc>
          <w:tcPr>
            <w:tcW w:w="958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22" w:rsidRPr="00C53E7C" w:rsidTr="00757022">
        <w:tc>
          <w:tcPr>
            <w:tcW w:w="959" w:type="dxa"/>
          </w:tcPr>
          <w:p w:rsidR="00757022" w:rsidRPr="00C53E7C" w:rsidRDefault="0081003C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677" w:type="dxa"/>
          </w:tcPr>
          <w:p w:rsidR="00757022" w:rsidRPr="00C53E7C" w:rsidRDefault="00757022" w:rsidP="00757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Закрепить знание, понимание всех пройденных тем.</w:t>
            </w:r>
          </w:p>
        </w:tc>
        <w:tc>
          <w:tcPr>
            <w:tcW w:w="958" w:type="dxa"/>
          </w:tcPr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7022" w:rsidRPr="00C53E7C" w:rsidRDefault="00757022" w:rsidP="00FC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DB4" w:rsidRPr="00C53E7C" w:rsidTr="00E53DB4">
        <w:trPr>
          <w:trHeight w:val="335"/>
        </w:trPr>
        <w:tc>
          <w:tcPr>
            <w:tcW w:w="9571" w:type="dxa"/>
            <w:gridSpan w:val="4"/>
          </w:tcPr>
          <w:p w:rsidR="00E53DB4" w:rsidRPr="00E53DB4" w:rsidRDefault="00E53DB4" w:rsidP="00FC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E53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</w:tc>
      </w:tr>
      <w:tr w:rsidR="00E53DB4" w:rsidRPr="00C53E7C" w:rsidTr="00E53DB4">
        <w:trPr>
          <w:trHeight w:val="335"/>
        </w:trPr>
        <w:tc>
          <w:tcPr>
            <w:tcW w:w="9571" w:type="dxa"/>
            <w:gridSpan w:val="4"/>
          </w:tcPr>
          <w:p w:rsidR="00E53DB4" w:rsidRPr="00E53DB4" w:rsidRDefault="00E53DB4" w:rsidP="00FC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Pr="00E53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 часов</w:t>
            </w:r>
          </w:p>
        </w:tc>
      </w:tr>
    </w:tbl>
    <w:p w:rsidR="00C53E7C" w:rsidRPr="00E53DB4" w:rsidRDefault="00C53E7C" w:rsidP="00E53DB4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360" w:firstLine="540"/>
        <w:jc w:val="center"/>
        <w:rPr>
          <w:rFonts w:eastAsia="Times New Roman"/>
          <w:b/>
          <w:lang w:eastAsia="ru-RU"/>
        </w:rPr>
      </w:pPr>
      <w:r w:rsidRPr="00473EC0">
        <w:rPr>
          <w:rFonts w:eastAsia="Times New Roman"/>
          <w:b/>
          <w:lang w:eastAsia="ru-RU"/>
        </w:rPr>
        <w:t>Третий год обучения</w:t>
      </w:r>
    </w:p>
    <w:p w:rsidR="00E62033" w:rsidRPr="00C53E7C" w:rsidRDefault="00E62033" w:rsidP="00C53E7C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 </w:t>
      </w:r>
      <w:r w:rsidRPr="00C53E7C">
        <w:rPr>
          <w:b/>
          <w:sz w:val="24"/>
          <w:szCs w:val="24"/>
        </w:rPr>
        <w:t>четверть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38"/>
        <w:gridCol w:w="3123"/>
        <w:gridCol w:w="3969"/>
        <w:gridCol w:w="1241"/>
      </w:tblGrid>
      <w:tr w:rsidR="00E62033" w:rsidRPr="00C53E7C" w:rsidTr="00B3564C">
        <w:tc>
          <w:tcPr>
            <w:tcW w:w="1238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123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1241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33" w:rsidRPr="00C53E7C" w:rsidTr="00B3564C">
        <w:tc>
          <w:tcPr>
            <w:tcW w:w="1238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Вспомнить средства музыкальной выразительности.</w:t>
            </w:r>
          </w:p>
        </w:tc>
        <w:tc>
          <w:tcPr>
            <w:tcW w:w="1241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33" w:rsidRPr="00C53E7C" w:rsidTr="00B3564C">
        <w:tc>
          <w:tcPr>
            <w:tcW w:w="1238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3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3969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термину «балет»,расширить и углубить знания учащихся о жанре «балет»</w:t>
            </w:r>
          </w:p>
        </w:tc>
        <w:tc>
          <w:tcPr>
            <w:tcW w:w="1241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33" w:rsidRPr="00C53E7C" w:rsidTr="00B3564C">
        <w:tc>
          <w:tcPr>
            <w:tcW w:w="1238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123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П.И. Чайковский</w:t>
            </w:r>
          </w:p>
        </w:tc>
        <w:tc>
          <w:tcPr>
            <w:tcW w:w="3969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творчеством, биографией композитора.</w:t>
            </w:r>
          </w:p>
        </w:tc>
        <w:tc>
          <w:tcPr>
            <w:tcW w:w="1241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33" w:rsidRPr="00C53E7C" w:rsidTr="00B3564C">
        <w:tc>
          <w:tcPr>
            <w:tcW w:w="1238" w:type="dxa"/>
          </w:tcPr>
          <w:p w:rsidR="00E62033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3123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«Лебединое озеро»</w:t>
            </w:r>
          </w:p>
        </w:tc>
        <w:tc>
          <w:tcPr>
            <w:tcW w:w="3969" w:type="dxa"/>
          </w:tcPr>
          <w:p w:rsidR="001340D1" w:rsidRPr="00C53E7C" w:rsidRDefault="001340D1" w:rsidP="00134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с  балетом П.И. Чайковского « Лебединое озеро»;</w:t>
            </w:r>
          </w:p>
          <w:p w:rsidR="00E62033" w:rsidRPr="00C53E7C" w:rsidRDefault="001340D1" w:rsidP="00134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развивать понимание детьми художественной выразительности музыки, особенностей ее языка.Анализ отдельных номеров: «Танец маленьких лебедей», «Неаполитанский танец»</w:t>
            </w:r>
          </w:p>
        </w:tc>
        <w:tc>
          <w:tcPr>
            <w:tcW w:w="1241" w:type="dxa"/>
          </w:tcPr>
          <w:p w:rsidR="00E62033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33" w:rsidRPr="00C53E7C" w:rsidTr="00B3564C">
        <w:tc>
          <w:tcPr>
            <w:tcW w:w="1238" w:type="dxa"/>
          </w:tcPr>
          <w:p w:rsidR="00E62033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3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3969" w:type="dxa"/>
          </w:tcPr>
          <w:p w:rsidR="00E62033" w:rsidRPr="00C53E7C" w:rsidRDefault="001340D1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пройденного материала</w:t>
            </w:r>
          </w:p>
        </w:tc>
        <w:tc>
          <w:tcPr>
            <w:tcW w:w="1241" w:type="dxa"/>
          </w:tcPr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62033" w:rsidRPr="00C53E7C" w:rsidRDefault="00E62033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DB4" w:rsidRPr="00C53E7C" w:rsidTr="0081003C">
        <w:tc>
          <w:tcPr>
            <w:tcW w:w="9571" w:type="dxa"/>
            <w:gridSpan w:val="4"/>
          </w:tcPr>
          <w:p w:rsidR="00E53DB4" w:rsidRPr="00E53DB4" w:rsidRDefault="00E53DB4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B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="008100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E53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</w:tr>
    </w:tbl>
    <w:p w:rsidR="00E62033" w:rsidRPr="00C53E7C" w:rsidRDefault="00E62033" w:rsidP="00E62033">
      <w:pPr>
        <w:rPr>
          <w:sz w:val="24"/>
          <w:szCs w:val="24"/>
        </w:rPr>
      </w:pPr>
    </w:p>
    <w:p w:rsidR="00E62033" w:rsidRPr="00C53E7C" w:rsidRDefault="00E62033" w:rsidP="00C53E7C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II </w:t>
      </w:r>
      <w:r w:rsidRPr="00C53E7C">
        <w:rPr>
          <w:b/>
          <w:sz w:val="24"/>
          <w:szCs w:val="24"/>
        </w:rPr>
        <w:t>четверть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38"/>
        <w:gridCol w:w="2839"/>
        <w:gridCol w:w="4395"/>
        <w:gridCol w:w="1099"/>
      </w:tblGrid>
      <w:tr w:rsidR="00B3564C" w:rsidRPr="00C53E7C" w:rsidTr="00B3564C">
        <w:tc>
          <w:tcPr>
            <w:tcW w:w="1238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9" w:type="dxa"/>
          </w:tcPr>
          <w:p w:rsidR="00B3564C" w:rsidRPr="00C53E7C" w:rsidRDefault="00B3564C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B3564C">
        <w:tc>
          <w:tcPr>
            <w:tcW w:w="1238" w:type="dxa"/>
          </w:tcPr>
          <w:p w:rsidR="00B3564C" w:rsidRPr="00DC6B5B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B5B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Балет «Спящая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красавица» 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с  балетом П.И.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Чайковского « Спящая красавица»;</w:t>
            </w:r>
          </w:p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развивать понимание детьми художественной выразит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ельности музыки, особенностей её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языка.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B3564C">
        <w:tc>
          <w:tcPr>
            <w:tcW w:w="1238" w:type="dxa"/>
          </w:tcPr>
          <w:p w:rsidR="00B3564C" w:rsidRPr="00DC6B5B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13-15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 Щелкунчик»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с  балетом П.И. Чайковского « Спящая красавица». Анализ отдельных номеров: Арабский, русский, китайский, испанский танцы.Па-де-де.</w:t>
            </w:r>
          </w:p>
        </w:tc>
        <w:tc>
          <w:tcPr>
            <w:tcW w:w="1099" w:type="dxa"/>
          </w:tcPr>
          <w:p w:rsidR="00B3564C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B3564C">
        <w:tc>
          <w:tcPr>
            <w:tcW w:w="1238" w:type="dxa"/>
          </w:tcPr>
          <w:p w:rsidR="00B3564C" w:rsidRPr="00DC6B5B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B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о музыке Чайковского.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B3564C">
        <w:tc>
          <w:tcPr>
            <w:tcW w:w="1238" w:type="dxa"/>
          </w:tcPr>
          <w:p w:rsidR="00B3564C" w:rsidRPr="00DC6B5B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B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Проверка усвоения знаний обучающимися по теме «П.И.Чайковский и его балеты»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6A" w:rsidRPr="00C53E7C" w:rsidTr="0081003C">
        <w:tc>
          <w:tcPr>
            <w:tcW w:w="9571" w:type="dxa"/>
            <w:gridSpan w:val="4"/>
          </w:tcPr>
          <w:p w:rsidR="00DC4C6A" w:rsidRPr="00DC4C6A" w:rsidRDefault="00DC4C6A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C6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="00DC6B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DC4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E62033" w:rsidRPr="00E62033" w:rsidRDefault="00E62033" w:rsidP="00E62033"/>
    <w:p w:rsidR="00E62033" w:rsidRPr="00C53E7C" w:rsidRDefault="00E62033" w:rsidP="00DC4C6A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III </w:t>
      </w:r>
      <w:r w:rsidR="00DC4C6A">
        <w:rPr>
          <w:b/>
          <w:sz w:val="24"/>
          <w:szCs w:val="24"/>
        </w:rPr>
        <w:t>четверть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38"/>
        <w:gridCol w:w="2839"/>
        <w:gridCol w:w="4395"/>
        <w:gridCol w:w="1099"/>
      </w:tblGrid>
      <w:tr w:rsidR="00B3564C" w:rsidRPr="00C53E7C" w:rsidTr="00B3564C">
        <w:tc>
          <w:tcPr>
            <w:tcW w:w="1238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9" w:type="dxa"/>
          </w:tcPr>
          <w:p w:rsidR="00B3564C" w:rsidRPr="00C53E7C" w:rsidRDefault="00B3564C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1099" w:type="dxa"/>
          </w:tcPr>
          <w:p w:rsidR="00B3564C" w:rsidRPr="00C53E7C" w:rsidRDefault="00B3564C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DC4C6A">
        <w:trPr>
          <w:trHeight w:val="586"/>
        </w:trPr>
        <w:tc>
          <w:tcPr>
            <w:tcW w:w="1238" w:type="dxa"/>
          </w:tcPr>
          <w:p w:rsidR="00B3564C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С.С. Прокофьев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творч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еством, биографией композитора.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564C" w:rsidRPr="00C53E7C" w:rsidTr="00B3564C">
        <w:tc>
          <w:tcPr>
            <w:tcW w:w="1238" w:type="dxa"/>
          </w:tcPr>
          <w:p w:rsidR="00B3564C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 Ромео и Джульетта»</w:t>
            </w:r>
          </w:p>
        </w:tc>
        <w:tc>
          <w:tcPr>
            <w:tcW w:w="4395" w:type="dxa"/>
          </w:tcPr>
          <w:p w:rsidR="00B3564C" w:rsidRPr="00C53E7C" w:rsidRDefault="00B3564C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с  балетом С.С. Прок</w:t>
            </w:r>
            <w:r w:rsidR="00F846D5"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офьева    « Ромео и Джульетта»;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развивать понимание детьми художественной выразительности музыки, особенностей ее языка.</w:t>
            </w:r>
            <w:r w:rsidR="00F846D5" w:rsidRPr="00C53E7C">
              <w:rPr>
                <w:rFonts w:ascii="Times New Roman" w:hAnsi="Times New Roman" w:cs="Times New Roman"/>
                <w:sz w:val="24"/>
                <w:szCs w:val="24"/>
              </w:rPr>
              <w:t>Анализирование «Танца рыцарей»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B3564C">
        <w:tc>
          <w:tcPr>
            <w:tcW w:w="1238" w:type="dxa"/>
          </w:tcPr>
          <w:p w:rsidR="00B3564C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 Золушка»</w:t>
            </w:r>
          </w:p>
        </w:tc>
        <w:tc>
          <w:tcPr>
            <w:tcW w:w="4395" w:type="dxa"/>
          </w:tcPr>
          <w:p w:rsidR="00B3564C" w:rsidRPr="00C53E7C" w:rsidRDefault="00F846D5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с  балетом С.С. Прокофьева    « Золушка»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B3564C" w:rsidRPr="00C53E7C" w:rsidRDefault="00DC4C6A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4C" w:rsidRPr="00C53E7C" w:rsidTr="00B3564C">
        <w:tc>
          <w:tcPr>
            <w:tcW w:w="1238" w:type="dxa"/>
          </w:tcPr>
          <w:p w:rsidR="00B3564C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395" w:type="dxa"/>
          </w:tcPr>
          <w:p w:rsidR="00B3564C" w:rsidRPr="00C53E7C" w:rsidRDefault="00F846D5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Проверка усвоения знаний обучающимися по теме «Прокофьев и его балетное творчество»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564C" w:rsidRPr="00C53E7C" w:rsidRDefault="00B3564C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6A" w:rsidRPr="00C53E7C" w:rsidTr="0081003C">
        <w:tc>
          <w:tcPr>
            <w:tcW w:w="9571" w:type="dxa"/>
            <w:gridSpan w:val="4"/>
          </w:tcPr>
          <w:p w:rsidR="00DC4C6A" w:rsidRPr="00DC4C6A" w:rsidRDefault="00DC4C6A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C6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DC4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часов</w:t>
            </w:r>
          </w:p>
        </w:tc>
      </w:tr>
    </w:tbl>
    <w:p w:rsidR="00F846D5" w:rsidRPr="00C53E7C" w:rsidRDefault="00F846D5" w:rsidP="00DC4C6A">
      <w:pPr>
        <w:rPr>
          <w:b/>
          <w:sz w:val="24"/>
          <w:szCs w:val="24"/>
        </w:rPr>
      </w:pPr>
    </w:p>
    <w:p w:rsidR="00E62033" w:rsidRPr="00C53E7C" w:rsidRDefault="00E62033" w:rsidP="00DC4C6A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IV </w:t>
      </w:r>
      <w:r w:rsidR="00DC4C6A">
        <w:rPr>
          <w:b/>
          <w:sz w:val="24"/>
          <w:szCs w:val="24"/>
        </w:rPr>
        <w:t>четверть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38"/>
        <w:gridCol w:w="2839"/>
        <w:gridCol w:w="4395"/>
        <w:gridCol w:w="1099"/>
      </w:tblGrid>
      <w:tr w:rsidR="00F846D5" w:rsidRPr="00C53E7C" w:rsidTr="00F846D5">
        <w:tc>
          <w:tcPr>
            <w:tcW w:w="1238" w:type="dxa"/>
          </w:tcPr>
          <w:p w:rsidR="00F846D5" w:rsidRPr="00C53E7C" w:rsidRDefault="00F846D5" w:rsidP="00F84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9" w:type="dxa"/>
          </w:tcPr>
          <w:p w:rsidR="00F846D5" w:rsidRPr="00C53E7C" w:rsidRDefault="00F846D5" w:rsidP="00F84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5" w:type="dxa"/>
          </w:tcPr>
          <w:p w:rsidR="00F846D5" w:rsidRPr="00C53E7C" w:rsidRDefault="00F846D5" w:rsidP="00F84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1099" w:type="dxa"/>
          </w:tcPr>
          <w:p w:rsidR="00F846D5" w:rsidRPr="00C53E7C" w:rsidRDefault="00F846D5" w:rsidP="00F84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5" w:rsidRPr="00C53E7C" w:rsidTr="00F846D5">
        <w:tc>
          <w:tcPr>
            <w:tcW w:w="1238" w:type="dxa"/>
          </w:tcPr>
          <w:p w:rsidR="00F846D5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А.И. Хачатурян</w:t>
            </w:r>
          </w:p>
        </w:tc>
        <w:tc>
          <w:tcPr>
            <w:tcW w:w="4395" w:type="dxa"/>
          </w:tcPr>
          <w:p w:rsidR="00F846D5" w:rsidRPr="00C53E7C" w:rsidRDefault="00F846D5" w:rsidP="00F8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творчеством, биографией композитора.</w:t>
            </w:r>
          </w:p>
        </w:tc>
        <w:tc>
          <w:tcPr>
            <w:tcW w:w="109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5" w:rsidRPr="00C53E7C" w:rsidTr="00F846D5">
        <w:tc>
          <w:tcPr>
            <w:tcW w:w="1238" w:type="dxa"/>
          </w:tcPr>
          <w:p w:rsidR="00F846D5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«Гаянэ»</w:t>
            </w:r>
          </w:p>
        </w:tc>
        <w:tc>
          <w:tcPr>
            <w:tcW w:w="4395" w:type="dxa"/>
          </w:tcPr>
          <w:p w:rsidR="00F846D5" w:rsidRPr="00C53E7C" w:rsidRDefault="00F846D5" w:rsidP="00F8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балетом Хачатуряна «Гаянэ».Анализ отдельных номеров балета: «Колыбельная», «Лезгинка»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5" w:rsidRPr="00C53E7C" w:rsidTr="00F846D5">
        <w:tc>
          <w:tcPr>
            <w:tcW w:w="1238" w:type="dxa"/>
          </w:tcPr>
          <w:p w:rsidR="00F846D5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83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 Спартак»</w:t>
            </w:r>
          </w:p>
        </w:tc>
        <w:tc>
          <w:tcPr>
            <w:tcW w:w="4395" w:type="dxa"/>
          </w:tcPr>
          <w:p w:rsidR="00F846D5" w:rsidRPr="00C53E7C" w:rsidRDefault="00F846D5" w:rsidP="00DC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балетом Хачатуряна «Спартак». </w:t>
            </w:r>
          </w:p>
        </w:tc>
        <w:tc>
          <w:tcPr>
            <w:tcW w:w="109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5" w:rsidRPr="00C53E7C" w:rsidTr="00F846D5">
        <w:tc>
          <w:tcPr>
            <w:tcW w:w="1238" w:type="dxa"/>
          </w:tcPr>
          <w:p w:rsidR="00F846D5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Итоговая музыкальная викторина</w:t>
            </w:r>
          </w:p>
        </w:tc>
        <w:tc>
          <w:tcPr>
            <w:tcW w:w="4395" w:type="dxa"/>
          </w:tcPr>
          <w:p w:rsidR="00F846D5" w:rsidRPr="00C53E7C" w:rsidRDefault="00F846D5" w:rsidP="00F8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и обобщить знания учащихся о музыке 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П. И.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Чайковского, 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С.С.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Прокофьева,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Хачатуряна.</w:t>
            </w:r>
          </w:p>
        </w:tc>
        <w:tc>
          <w:tcPr>
            <w:tcW w:w="109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5" w:rsidRPr="00C53E7C" w:rsidTr="00F846D5">
        <w:tc>
          <w:tcPr>
            <w:tcW w:w="1238" w:type="dxa"/>
          </w:tcPr>
          <w:p w:rsidR="00F846D5" w:rsidRPr="00C53E7C" w:rsidRDefault="00DC6B5B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395" w:type="dxa"/>
          </w:tcPr>
          <w:p w:rsidR="00F846D5" w:rsidRPr="00C53E7C" w:rsidRDefault="00F846D5" w:rsidP="00F8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Проверка усвоения знаний обучающимися по всем пройденным темам за год.</w:t>
            </w:r>
          </w:p>
        </w:tc>
        <w:tc>
          <w:tcPr>
            <w:tcW w:w="1099" w:type="dxa"/>
          </w:tcPr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846D5" w:rsidRPr="00C53E7C" w:rsidRDefault="00F846D5" w:rsidP="00E62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6A" w:rsidRPr="00C53E7C" w:rsidTr="0081003C">
        <w:tc>
          <w:tcPr>
            <w:tcW w:w="9571" w:type="dxa"/>
            <w:gridSpan w:val="4"/>
          </w:tcPr>
          <w:p w:rsidR="00DC4C6A" w:rsidRPr="00DC4C6A" w:rsidRDefault="00DC4C6A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C6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DC4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</w:tc>
      </w:tr>
      <w:tr w:rsidR="00DC4C6A" w:rsidRPr="00C53E7C" w:rsidTr="0081003C">
        <w:tc>
          <w:tcPr>
            <w:tcW w:w="9571" w:type="dxa"/>
            <w:gridSpan w:val="4"/>
          </w:tcPr>
          <w:p w:rsidR="00DC4C6A" w:rsidRPr="00DC4C6A" w:rsidRDefault="00DC4C6A" w:rsidP="00E620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C6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Pr="00DC4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 часов</w:t>
            </w:r>
          </w:p>
        </w:tc>
      </w:tr>
    </w:tbl>
    <w:p w:rsidR="00473EC0" w:rsidRPr="00473EC0" w:rsidRDefault="00473EC0" w:rsidP="00C53E7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eastAsia="Times New Roman"/>
          <w:b/>
          <w:lang w:eastAsia="ru-RU"/>
        </w:rPr>
      </w:pPr>
      <w:r w:rsidRPr="00473EC0">
        <w:rPr>
          <w:rFonts w:eastAsia="Times New Roman"/>
          <w:b/>
          <w:lang w:eastAsia="ru-RU"/>
        </w:rPr>
        <w:t>Четвёртый год обучения</w:t>
      </w:r>
    </w:p>
    <w:p w:rsidR="00473EC0" w:rsidRPr="00C53E7C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eastAsia="Times New Roman"/>
          <w:sz w:val="24"/>
          <w:szCs w:val="24"/>
          <w:lang w:eastAsia="ru-RU"/>
        </w:rPr>
      </w:pPr>
    </w:p>
    <w:p w:rsidR="00DE42B4" w:rsidRPr="00C53E7C" w:rsidRDefault="00C53E7C" w:rsidP="00DE42B4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>I</w:t>
      </w:r>
      <w:r w:rsidR="00DE42B4" w:rsidRPr="00C53E7C">
        <w:rPr>
          <w:b/>
          <w:sz w:val="24"/>
          <w:szCs w:val="24"/>
        </w:rPr>
        <w:t xml:space="preserve"> четверть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4395"/>
        <w:gridCol w:w="1099"/>
      </w:tblGrid>
      <w:tr w:rsidR="00DE42B4" w:rsidRPr="00C53E7C" w:rsidTr="00F846D5">
        <w:tc>
          <w:tcPr>
            <w:tcW w:w="1101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Цели,задачи</w:t>
            </w:r>
          </w:p>
        </w:tc>
        <w:tc>
          <w:tcPr>
            <w:tcW w:w="109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Знакомство с предметом. Зарубежный балет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предмета «история хореографии»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Первые танцы древности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На примере танцев древних греков познакомиться с разновидностями танцев.</w:t>
            </w:r>
          </w:p>
        </w:tc>
        <w:tc>
          <w:tcPr>
            <w:tcW w:w="109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Первые балеты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новых религиозных танцев(божественные мистерии,священные фарсы и т.д.)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Балетные жанры </w:t>
            </w:r>
            <w:r w:rsidRPr="00C53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с французским балетом</w:t>
            </w:r>
          </w:p>
        </w:tc>
        <w:tc>
          <w:tcPr>
            <w:tcW w:w="109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C6230F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Хореографы эпохи Просве</w:t>
            </w:r>
            <w:r w:rsidR="00DE42B4" w:rsidRPr="00C53E7C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с балетмейстерами,танцов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щиками эпохи Просве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щения(Д.Рич,Д.Уивер,Ж.Ж.Новер,М. Камарго и т.д.)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DE42B4" w:rsidRPr="00C53E7C" w:rsidRDefault="00C6230F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пройденного материала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42B4" w:rsidRPr="00C53E7C" w:rsidRDefault="00DE42B4" w:rsidP="00DC4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6A" w:rsidRPr="00C53E7C" w:rsidTr="0081003C">
        <w:tc>
          <w:tcPr>
            <w:tcW w:w="9571" w:type="dxa"/>
            <w:gridSpan w:val="4"/>
          </w:tcPr>
          <w:p w:rsidR="00DC4C6A" w:rsidRPr="00DC4C6A" w:rsidRDefault="00DC4C6A" w:rsidP="00DC4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4C6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="00C62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</w:tbl>
    <w:p w:rsidR="00DC4C6A" w:rsidRDefault="00DC4C6A" w:rsidP="00DC4C6A">
      <w:pPr>
        <w:spacing w:before="120" w:after="120"/>
        <w:rPr>
          <w:b/>
          <w:sz w:val="24"/>
          <w:szCs w:val="24"/>
        </w:rPr>
      </w:pPr>
    </w:p>
    <w:p w:rsidR="00DE42B4" w:rsidRPr="00C53E7C" w:rsidRDefault="00C53E7C" w:rsidP="00DC4C6A">
      <w:pPr>
        <w:spacing w:before="120" w:after="120"/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 xml:space="preserve">II </w:t>
      </w:r>
      <w:r w:rsidR="00DE42B4" w:rsidRPr="00C53E7C">
        <w:rPr>
          <w:b/>
          <w:sz w:val="24"/>
          <w:szCs w:val="24"/>
        </w:rPr>
        <w:t>четверть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4536"/>
        <w:gridCol w:w="958"/>
      </w:tblGrid>
      <w:tr w:rsidR="00DE42B4" w:rsidRPr="00C53E7C" w:rsidTr="00F846D5">
        <w:tc>
          <w:tcPr>
            <w:tcW w:w="1101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Цели,задачи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C6B5B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Романтические балеты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балетмейстерами,танцовщиками эпохи Романтизм(Ф.Тальони,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 xml:space="preserve">М.Тальони и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C6B5B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Балет «Жизель»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Познакомиться с романтическим балетом на примере балета А.Адана «Жизель»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42B4" w:rsidRPr="00C53E7C" w:rsidTr="00F846D5">
        <w:trPr>
          <w:trHeight w:val="1250"/>
        </w:trPr>
        <w:tc>
          <w:tcPr>
            <w:tcW w:w="1101" w:type="dxa"/>
          </w:tcPr>
          <w:p w:rsidR="00DE42B4" w:rsidRPr="00C53E7C" w:rsidRDefault="00DC6B5B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Ритм и пластика в танце начала </w:t>
            </w:r>
            <w:r w:rsidRPr="00C53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новыми ритмопластическими танцами на примере творчества Айседоры Дункан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C6B5B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Экспрессионизм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основ</w:t>
            </w:r>
            <w:r w:rsidR="00DC4C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ых принципов художественного направления экспрессионизм.Познакомиться с творчеством Мэри Вигман и др.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F846D5">
        <w:tc>
          <w:tcPr>
            <w:tcW w:w="1101" w:type="dxa"/>
          </w:tcPr>
          <w:p w:rsidR="00DE42B4" w:rsidRPr="00C53E7C" w:rsidRDefault="00DC6B5B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знание пройденного 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E42B4" w:rsidRPr="00C53E7C" w:rsidRDefault="00DE42B4" w:rsidP="009E3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4C6A" w:rsidRPr="00C53E7C" w:rsidTr="0081003C">
        <w:tc>
          <w:tcPr>
            <w:tcW w:w="9571" w:type="dxa"/>
            <w:gridSpan w:val="4"/>
          </w:tcPr>
          <w:p w:rsidR="00DC4C6A" w:rsidRPr="00C53E7C" w:rsidRDefault="00DC4C6A" w:rsidP="00DC4C6A">
            <w:pPr>
              <w:rPr>
                <w:sz w:val="24"/>
                <w:szCs w:val="24"/>
              </w:rPr>
            </w:pPr>
            <w:r w:rsidRPr="00DC4C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  <w:r w:rsidR="00C62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8 часов</w:t>
            </w:r>
          </w:p>
        </w:tc>
      </w:tr>
    </w:tbl>
    <w:p w:rsidR="00C53E7C" w:rsidRPr="00DC4C6A" w:rsidRDefault="00C53E7C" w:rsidP="00DE42B4">
      <w:pPr>
        <w:rPr>
          <w:b/>
          <w:sz w:val="24"/>
          <w:szCs w:val="24"/>
        </w:rPr>
      </w:pPr>
    </w:p>
    <w:p w:rsidR="00DE42B4" w:rsidRPr="00C53E7C" w:rsidRDefault="00C53E7C" w:rsidP="00DE42B4">
      <w:pPr>
        <w:jc w:val="center"/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>III</w:t>
      </w:r>
      <w:r w:rsidR="00DE42B4" w:rsidRPr="00C53E7C">
        <w:rPr>
          <w:b/>
          <w:sz w:val="24"/>
          <w:szCs w:val="24"/>
        </w:rPr>
        <w:t xml:space="preserve"> четверть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5244"/>
        <w:gridCol w:w="958"/>
      </w:tblGrid>
      <w:tr w:rsidR="00DE42B4" w:rsidRPr="00C53E7C" w:rsidTr="00990235">
        <w:tc>
          <w:tcPr>
            <w:tcW w:w="95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Цели,задачи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Русский балет. Зарождение танцев на Руси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древними народными танцами.</w:t>
            </w:r>
          </w:p>
        </w:tc>
        <w:tc>
          <w:tcPr>
            <w:tcW w:w="958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Скоморошество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первыми профессиональными исполнителями танцев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Ассамблеи Петра </w:t>
            </w:r>
            <w:r w:rsidRPr="00C53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ассамблеям. Познакомить учеников с порядком исполнения танцев на публичных балах.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Крепостной балет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Рассказать ученикам о роли крепостного балета в России. Познакомить с основными крепостными труппами, танцовщиками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Сентиментализм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Дать понятие основных принципов художественного направления сентиментализм. Познакомить учеников с деятельностью И.Вальберха, Ш.Дидло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Мариус Петипа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деятельностью выдающегося балетмейстера М.Петипа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«Русские сезоны»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ученикам о роли русского балета в начале </w:t>
            </w:r>
            <w:r w:rsidRPr="00C53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С.Дягилев, М.Фокин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жизнью и творчеством Дягилева и Фокина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99023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Проверить знание пройденного материала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DE42B4" w:rsidRPr="00C53E7C" w:rsidRDefault="00C6230F" w:rsidP="00C62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30F" w:rsidRPr="00C53E7C" w:rsidTr="0081003C">
        <w:tc>
          <w:tcPr>
            <w:tcW w:w="9571" w:type="dxa"/>
            <w:gridSpan w:val="4"/>
          </w:tcPr>
          <w:p w:rsidR="00C6230F" w:rsidRDefault="00C6230F" w:rsidP="00C6230F">
            <w:pPr>
              <w:rPr>
                <w:sz w:val="24"/>
                <w:szCs w:val="24"/>
              </w:rPr>
            </w:pPr>
            <w:r w:rsidRPr="00C6230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C62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часов</w:t>
            </w:r>
          </w:p>
        </w:tc>
      </w:tr>
    </w:tbl>
    <w:p w:rsidR="00C6230F" w:rsidRDefault="00C6230F" w:rsidP="00DE42B4">
      <w:pPr>
        <w:rPr>
          <w:b/>
          <w:sz w:val="24"/>
          <w:szCs w:val="24"/>
        </w:rPr>
      </w:pPr>
    </w:p>
    <w:p w:rsidR="00DE42B4" w:rsidRPr="00C53E7C" w:rsidRDefault="00C53E7C" w:rsidP="00DE42B4">
      <w:pPr>
        <w:rPr>
          <w:b/>
          <w:sz w:val="24"/>
          <w:szCs w:val="24"/>
        </w:rPr>
      </w:pPr>
      <w:r w:rsidRPr="00C53E7C">
        <w:rPr>
          <w:b/>
          <w:sz w:val="24"/>
          <w:szCs w:val="24"/>
          <w:lang w:val="en-US"/>
        </w:rPr>
        <w:t>IV</w:t>
      </w:r>
      <w:r w:rsidR="00DE42B4" w:rsidRPr="00C53E7C">
        <w:rPr>
          <w:b/>
          <w:sz w:val="24"/>
          <w:szCs w:val="24"/>
        </w:rPr>
        <w:t xml:space="preserve"> четверть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5244"/>
        <w:gridCol w:w="958"/>
      </w:tblGrid>
      <w:tr w:rsidR="00DE42B4" w:rsidRPr="00C53E7C" w:rsidTr="00F846D5">
        <w:tc>
          <w:tcPr>
            <w:tcW w:w="959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Цели,задачи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DE42B4" w:rsidRPr="00C53E7C" w:rsidTr="00F846D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Советский балет.А.Горский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Рассказать о балете начала  века. Познакомить учеников с деятельностью К.Голейзовского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E42B4" w:rsidRPr="00C53E7C" w:rsidTr="00F846D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Ю.Григорович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жизнью и творчеством балетмейстера Ю.Григоровича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F846D5">
        <w:trPr>
          <w:trHeight w:val="639"/>
        </w:trPr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Г.Уланова, М.Плисецкая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Познакомиться с деятельностью танцовщиц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42B4" w:rsidRPr="00C53E7C" w:rsidTr="00F846D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Ансамбли народного танца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различными коллективами народного танца: ансамбль народного танца И.Моисеева, Украинский государственный ансамбль</w:t>
            </w:r>
            <w:r w:rsidR="00C6230F"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 танца Вирского, «Берё</w:t>
            </w: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зка», «Лезгинка», «Жок»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42B4" w:rsidRPr="00C53E7C" w:rsidTr="00F846D5">
        <w:tc>
          <w:tcPr>
            <w:tcW w:w="959" w:type="dxa"/>
          </w:tcPr>
          <w:p w:rsidR="00DE42B4" w:rsidRPr="00C53E7C" w:rsidRDefault="00DC6B5B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E42B4" w:rsidRPr="00C53E7C" w:rsidRDefault="00DE42B4" w:rsidP="00B3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DE42B4" w:rsidRPr="00C53E7C" w:rsidRDefault="00DE42B4" w:rsidP="00F8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знание </w:t>
            </w:r>
            <w:r w:rsidR="00F846D5" w:rsidRPr="00C53E7C">
              <w:rPr>
                <w:rFonts w:ascii="Times New Roman" w:hAnsi="Times New Roman" w:cs="Times New Roman"/>
                <w:sz w:val="24"/>
                <w:szCs w:val="24"/>
              </w:rPr>
              <w:t>всех пройденных тем за год.</w:t>
            </w:r>
          </w:p>
        </w:tc>
        <w:tc>
          <w:tcPr>
            <w:tcW w:w="958" w:type="dxa"/>
          </w:tcPr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42B4" w:rsidRPr="00C53E7C" w:rsidRDefault="00DE42B4" w:rsidP="00B35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30F" w:rsidRPr="00C53E7C" w:rsidTr="0081003C">
        <w:tc>
          <w:tcPr>
            <w:tcW w:w="9571" w:type="dxa"/>
            <w:gridSpan w:val="4"/>
          </w:tcPr>
          <w:p w:rsidR="00C6230F" w:rsidRPr="00C53E7C" w:rsidRDefault="00C6230F" w:rsidP="00C6230F">
            <w:pPr>
              <w:rPr>
                <w:sz w:val="24"/>
                <w:szCs w:val="24"/>
              </w:rPr>
            </w:pPr>
            <w:r w:rsidRPr="00C6230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C62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                                                                                                                                8 часов</w:t>
            </w:r>
          </w:p>
        </w:tc>
      </w:tr>
      <w:tr w:rsidR="00C6230F" w:rsidRPr="00C53E7C" w:rsidTr="0081003C">
        <w:tc>
          <w:tcPr>
            <w:tcW w:w="9571" w:type="dxa"/>
            <w:gridSpan w:val="4"/>
          </w:tcPr>
          <w:p w:rsidR="00C6230F" w:rsidRPr="00C6230F" w:rsidRDefault="00C6230F" w:rsidP="00C623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30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Pr="00C62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                                                                                                                               35 часов</w:t>
            </w:r>
          </w:p>
        </w:tc>
      </w:tr>
    </w:tbl>
    <w:p w:rsidR="00C6230F" w:rsidRDefault="00C6230F" w:rsidP="00990235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</w:p>
    <w:p w:rsidR="00473EC0" w:rsidRPr="00473EC0" w:rsidRDefault="00473EC0" w:rsidP="00990235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</w:p>
    <w:p w:rsidR="00473EC0" w:rsidRPr="00517048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eastAsia="Times New Roman"/>
          <w:b/>
          <w:sz w:val="36"/>
          <w:szCs w:val="36"/>
          <w:lang w:eastAsia="ru-RU"/>
        </w:rPr>
      </w:pPr>
      <w:r w:rsidRPr="00517048">
        <w:rPr>
          <w:rFonts w:eastAsia="Times New Roman"/>
          <w:b/>
          <w:sz w:val="36"/>
          <w:szCs w:val="36"/>
          <w:lang w:val="en-US" w:eastAsia="ru-RU"/>
        </w:rPr>
        <w:t>III</w:t>
      </w:r>
      <w:r w:rsidRPr="00517048">
        <w:rPr>
          <w:rFonts w:eastAsia="Times New Roman"/>
          <w:b/>
          <w:sz w:val="36"/>
          <w:szCs w:val="36"/>
          <w:lang w:eastAsia="ru-RU"/>
        </w:rPr>
        <w:t>.  ТРЕБОВАНИЯ К УРОВНЮ ПОДГОТОВКИ УЧАЩИХСЯ</w:t>
      </w:r>
    </w:p>
    <w:p w:rsidR="00C6230F" w:rsidRPr="00473EC0" w:rsidRDefault="00C6230F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По окончании учебного курса по предмету «Слуша</w:t>
      </w:r>
      <w:r w:rsidR="004C365A">
        <w:rPr>
          <w:rFonts w:eastAsia="Times New Roman"/>
          <w:lang w:eastAsia="ru-RU"/>
        </w:rPr>
        <w:t>ние музыки</w:t>
      </w:r>
      <w:r w:rsidRPr="00473EC0">
        <w:rPr>
          <w:rFonts w:eastAsia="Times New Roman"/>
          <w:lang w:eastAsia="ru-RU"/>
        </w:rPr>
        <w:t>» учащиеся должны показать:</w:t>
      </w:r>
    </w:p>
    <w:p w:rsidR="00473EC0" w:rsidRPr="00473EC0" w:rsidRDefault="00C6230F" w:rsidP="00473EC0">
      <w:pPr>
        <w:spacing w:after="0"/>
        <w:ind w:firstLine="61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>знание специфики музыки как вида искусства;</w:t>
      </w:r>
    </w:p>
    <w:p w:rsidR="00473EC0" w:rsidRPr="00473EC0" w:rsidRDefault="00C6230F" w:rsidP="00473EC0">
      <w:pPr>
        <w:spacing w:after="0"/>
        <w:ind w:firstLine="61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 xml:space="preserve">знание музыкальной терминологии, актуальной для  хореографического искусства; </w:t>
      </w:r>
    </w:p>
    <w:p w:rsidR="00473EC0" w:rsidRPr="00473EC0" w:rsidRDefault="00C6230F" w:rsidP="00473EC0">
      <w:pPr>
        <w:tabs>
          <w:tab w:val="left" w:pos="266"/>
        </w:tabs>
        <w:spacing w:after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>знание основ музыкальной грамоты (размер, динамика, темп, строение музыкального произведения);</w:t>
      </w:r>
    </w:p>
    <w:p w:rsidR="00473EC0" w:rsidRPr="00473EC0" w:rsidRDefault="00C6230F" w:rsidP="00473EC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 xml:space="preserve">умение эмоционально-образно воспринимать и характеризовать музыкальные произведения; </w:t>
      </w:r>
    </w:p>
    <w:p w:rsidR="00473EC0" w:rsidRPr="00473EC0" w:rsidRDefault="00C6230F" w:rsidP="00473EC0">
      <w:pPr>
        <w:spacing w:after="0"/>
        <w:ind w:firstLine="61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>умение пользоваться музыкальной терминологией, актуальной для хорео</w:t>
      </w:r>
      <w:r w:rsidR="00473EC0" w:rsidRPr="00473EC0">
        <w:rPr>
          <w:rFonts w:eastAsia="Times New Roman"/>
          <w:lang w:eastAsia="ru-RU"/>
        </w:rPr>
        <w:softHyphen/>
        <w:t xml:space="preserve">графического искусства; </w:t>
      </w:r>
    </w:p>
    <w:p w:rsidR="00473EC0" w:rsidRPr="00473EC0" w:rsidRDefault="00C6230F" w:rsidP="00473EC0">
      <w:pPr>
        <w:spacing w:after="0"/>
        <w:ind w:firstLine="61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>умение различать звучания отдельных музыкальных инструментов;</w:t>
      </w:r>
    </w:p>
    <w:p w:rsidR="00473EC0" w:rsidRDefault="00C6230F" w:rsidP="00473EC0">
      <w:pPr>
        <w:spacing w:after="0"/>
        <w:ind w:firstLine="61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3EC0" w:rsidRPr="00473EC0">
        <w:rPr>
          <w:rFonts w:eastAsia="Times New Roman"/>
          <w:lang w:eastAsia="ru-RU"/>
        </w:rPr>
        <w:t>умение запоминать и воспроизводить (интонировать, просчитывать) метр, ритм и мелодику  нес</w:t>
      </w:r>
      <w:r w:rsidR="004C365A">
        <w:rPr>
          <w:rFonts w:eastAsia="Times New Roman"/>
          <w:lang w:eastAsia="ru-RU"/>
        </w:rPr>
        <w:t>ложных музыкальных произведений;</w:t>
      </w:r>
    </w:p>
    <w:p w:rsidR="004C365A" w:rsidRPr="004C365A" w:rsidRDefault="00C6230F" w:rsidP="004C365A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C365A" w:rsidRPr="004C365A">
        <w:rPr>
          <w:rFonts w:eastAsia="Times New Roman"/>
          <w:lang w:eastAsia="ru-RU"/>
        </w:rPr>
        <w:t>знание имен выдающихся представителей и творческое наследие хореографического искусства различных эпох;</w:t>
      </w:r>
    </w:p>
    <w:p w:rsidR="004C365A" w:rsidRPr="00473EC0" w:rsidRDefault="00C6230F" w:rsidP="004C365A">
      <w:pPr>
        <w:spacing w:after="0"/>
        <w:ind w:firstLine="61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C365A" w:rsidRPr="004C365A">
        <w:rPr>
          <w:rFonts w:eastAsia="Times New Roman"/>
          <w:lang w:eastAsia="ru-RU"/>
        </w:rPr>
        <w:t>знание основных этапов становления и развития русского балета</w:t>
      </w:r>
      <w:r>
        <w:rPr>
          <w:rFonts w:eastAsia="Times New Roman"/>
          <w:lang w:eastAsia="ru-RU"/>
        </w:rPr>
        <w:t>.</w:t>
      </w:r>
    </w:p>
    <w:p w:rsidR="00473EC0" w:rsidRPr="00473EC0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eastAsia="Times New Roman"/>
          <w:lang w:eastAsia="ru-RU"/>
        </w:rPr>
      </w:pPr>
    </w:p>
    <w:p w:rsidR="00473EC0" w:rsidRPr="00517048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eastAsia="Times New Roman"/>
          <w:b/>
          <w:sz w:val="36"/>
          <w:szCs w:val="36"/>
          <w:lang w:eastAsia="ru-RU"/>
        </w:rPr>
      </w:pPr>
      <w:r w:rsidRPr="00517048">
        <w:rPr>
          <w:rFonts w:eastAsia="Times New Roman"/>
          <w:b/>
          <w:sz w:val="36"/>
          <w:szCs w:val="36"/>
          <w:lang w:val="en-US" w:eastAsia="ru-RU"/>
        </w:rPr>
        <w:t>IV</w:t>
      </w:r>
      <w:r w:rsidRPr="00517048">
        <w:rPr>
          <w:rFonts w:eastAsia="Times New Roman"/>
          <w:b/>
          <w:sz w:val="36"/>
          <w:szCs w:val="36"/>
          <w:lang w:eastAsia="ru-RU"/>
        </w:rPr>
        <w:t>.  ФОРМЫ И МЕТОДЫ КОНТРОЛЯ, СИСТЕМА ОЦЕНКИ</w:t>
      </w:r>
    </w:p>
    <w:p w:rsidR="00473EC0" w:rsidRPr="00473EC0" w:rsidRDefault="00473EC0" w:rsidP="00473EC0">
      <w:pPr>
        <w:ind w:firstLine="284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473EC0" w:rsidRPr="00473EC0" w:rsidRDefault="00473EC0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ab/>
        <w:t xml:space="preserve">  На уроках «Слуша</w:t>
      </w:r>
      <w:r w:rsidR="00C6230F">
        <w:rPr>
          <w:rFonts w:eastAsia="Times New Roman"/>
          <w:lang w:eastAsia="ru-RU"/>
        </w:rPr>
        <w:t>ние музыки</w:t>
      </w:r>
      <w:r w:rsidRPr="00473EC0">
        <w:rPr>
          <w:rFonts w:eastAsia="Times New Roman"/>
          <w:lang w:eastAsia="ru-RU"/>
        </w:rPr>
        <w:t xml:space="preserve">» необходимо формировать не только специальные способности, но и  общие художественные  способности, которые являются универсальными в любой  </w:t>
      </w:r>
      <w:r w:rsidR="00C6230F">
        <w:rPr>
          <w:rFonts w:eastAsia="Times New Roman"/>
          <w:lang w:eastAsia="ru-RU"/>
        </w:rPr>
        <w:t xml:space="preserve">художественной    деятельности. </w:t>
      </w:r>
      <w:r w:rsidRPr="00473EC0">
        <w:rPr>
          <w:rFonts w:eastAsia="Times New Roman"/>
          <w:lang w:eastAsia="ru-RU"/>
        </w:rPr>
        <w:t>Программа предусматривает проведение традиционных уроков, лекций, бесед.</w:t>
      </w:r>
    </w:p>
    <w:p w:rsidR="00473EC0" w:rsidRPr="00473EC0" w:rsidRDefault="00C6230F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473EC0" w:rsidRPr="00473EC0">
        <w:rPr>
          <w:rFonts w:eastAsia="Times New Roman"/>
          <w:lang w:eastAsia="ru-RU"/>
        </w:rPr>
        <w:t>Оценка качества реализации программы «Слуша</w:t>
      </w:r>
      <w:r w:rsidR="004C365A">
        <w:rPr>
          <w:rFonts w:eastAsia="Times New Roman"/>
          <w:lang w:eastAsia="ru-RU"/>
        </w:rPr>
        <w:t>ние музыки</w:t>
      </w:r>
      <w:r w:rsidR="00473EC0" w:rsidRPr="00473EC0">
        <w:rPr>
          <w:rFonts w:eastAsia="Times New Roman"/>
          <w:lang w:eastAsia="ru-RU"/>
        </w:rPr>
        <w:t>» включает в себя основные виды контроля успеваемости:</w:t>
      </w:r>
    </w:p>
    <w:p w:rsidR="00473EC0" w:rsidRPr="00473EC0" w:rsidRDefault="00473EC0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текущий контроль успеваемости обучающихся;</w:t>
      </w:r>
    </w:p>
    <w:p w:rsidR="00473EC0" w:rsidRPr="00473EC0" w:rsidRDefault="00473EC0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промежуточная аттестация;</w:t>
      </w:r>
    </w:p>
    <w:p w:rsidR="00473EC0" w:rsidRPr="00473EC0" w:rsidRDefault="00473EC0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lastRenderedPageBreak/>
        <w:t>- итоговая аттестация.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i/>
          <w:lang w:eastAsia="ru-RU"/>
        </w:rPr>
        <w:t>Текущий контроль учащихся</w:t>
      </w:r>
      <w:r w:rsidRPr="00473EC0">
        <w:rPr>
          <w:rFonts w:eastAsia="Times New Roman"/>
          <w:lang w:eastAsia="ru-RU"/>
        </w:rPr>
        <w:t>осуществляется регулярно преподавателем, отметки выставляются в журнал и дневник обучающегося. В них учитываются:</w:t>
      </w:r>
    </w:p>
    <w:p w:rsidR="00473EC0" w:rsidRPr="00473EC0" w:rsidRDefault="00C6230F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отношение ребё</w:t>
      </w:r>
      <w:r w:rsidR="00473EC0" w:rsidRPr="00473EC0">
        <w:rPr>
          <w:rFonts w:eastAsia="Times New Roman"/>
          <w:lang w:eastAsia="ru-RU"/>
        </w:rPr>
        <w:t>нка к занятиям, его старание и прилежность;</w:t>
      </w:r>
    </w:p>
    <w:p w:rsidR="00473EC0" w:rsidRPr="00473EC0" w:rsidRDefault="00473EC0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качество выполнения предложенных заданий;</w:t>
      </w:r>
    </w:p>
    <w:p w:rsidR="00473EC0" w:rsidRPr="00473EC0" w:rsidRDefault="00473EC0" w:rsidP="00473EC0">
      <w:pPr>
        <w:spacing w:after="0"/>
        <w:ind w:firstLine="284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темпы продвижения.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На основании результатов текущего контроля выводятся четвертные отметки.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b/>
          <w:lang w:eastAsia="ru-RU"/>
        </w:rPr>
      </w:pPr>
      <w:r w:rsidRPr="00473EC0">
        <w:rPr>
          <w:rFonts w:eastAsia="Times New Roman"/>
          <w:b/>
          <w:i/>
          <w:lang w:eastAsia="ru-RU"/>
        </w:rPr>
        <w:t>Промежуточная аттестация</w:t>
      </w:r>
      <w:r w:rsidRPr="00473EC0">
        <w:rPr>
          <w:rFonts w:eastAsia="Times New Roman"/>
          <w:b/>
          <w:lang w:eastAsia="ru-RU"/>
        </w:rPr>
        <w:t>.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В рамках промежуточной аттестации про</w:t>
      </w:r>
      <w:r w:rsidR="00C6230F">
        <w:rPr>
          <w:rFonts w:eastAsia="Times New Roman"/>
          <w:lang w:eastAsia="ru-RU"/>
        </w:rPr>
        <w:t>водятся контрольные уроки и зачё</w:t>
      </w:r>
      <w:r w:rsidRPr="00473EC0">
        <w:rPr>
          <w:rFonts w:eastAsia="Times New Roman"/>
          <w:lang w:eastAsia="ru-RU"/>
        </w:rPr>
        <w:t>ты.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Контрольные уроки проводятся в конце каждого полугодия. 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Годовая отметка выводится </w:t>
      </w:r>
      <w:r w:rsidR="00C6230F">
        <w:rPr>
          <w:rFonts w:eastAsia="Times New Roman"/>
          <w:lang w:eastAsia="ru-RU"/>
        </w:rPr>
        <w:t>– как среднеарифметическая, путё</w:t>
      </w:r>
      <w:r w:rsidRPr="00473EC0">
        <w:rPr>
          <w:rFonts w:eastAsia="Times New Roman"/>
          <w:lang w:eastAsia="ru-RU"/>
        </w:rPr>
        <w:t>м суммирования полугодовых отметок, результатов промежуточной аттестации.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i/>
          <w:lang w:eastAsia="ru-RU"/>
        </w:rPr>
        <w:t>Итоговая аттестация</w:t>
      </w:r>
      <w:r w:rsidRPr="00473EC0">
        <w:rPr>
          <w:rFonts w:eastAsia="Times New Roman"/>
          <w:lang w:eastAsia="ru-RU"/>
        </w:rPr>
        <w:t xml:space="preserve">проводится в форме экзамена. </w:t>
      </w:r>
    </w:p>
    <w:p w:rsidR="00473EC0" w:rsidRPr="00473EC0" w:rsidRDefault="00473EC0" w:rsidP="00473EC0">
      <w:pPr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           Экзамен по предмету «Слуша</w:t>
      </w:r>
      <w:r w:rsidR="004C365A">
        <w:rPr>
          <w:rFonts w:eastAsia="Times New Roman"/>
          <w:lang w:eastAsia="ru-RU"/>
        </w:rPr>
        <w:t xml:space="preserve">ние музыки </w:t>
      </w:r>
      <w:r w:rsidRPr="00473EC0">
        <w:rPr>
          <w:rFonts w:eastAsia="Times New Roman"/>
          <w:lang w:eastAsia="ru-RU"/>
        </w:rPr>
        <w:t>» проводится в конце 4 класса</w:t>
      </w:r>
    </w:p>
    <w:p w:rsidR="00473EC0" w:rsidRPr="00473EC0" w:rsidRDefault="00473EC0" w:rsidP="00473EC0">
      <w:pPr>
        <w:spacing w:after="0"/>
        <w:ind w:firstLine="708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При прохождении итоговой аттестации обучающий должен продемонстрировать знания, умения и навыки в соответствии с программными требованиями. Все оценки фиксируются в экзаменационной ведомости.</w:t>
      </w:r>
    </w:p>
    <w:p w:rsidR="00473EC0" w:rsidRPr="00DC6B5B" w:rsidRDefault="00473EC0" w:rsidP="00473EC0">
      <w:pPr>
        <w:ind w:firstLine="708"/>
        <w:jc w:val="both"/>
        <w:rPr>
          <w:rFonts w:eastAsia="Times New Roman"/>
          <w:sz w:val="32"/>
          <w:szCs w:val="32"/>
          <w:lang w:eastAsia="ru-RU"/>
        </w:rPr>
      </w:pPr>
    </w:p>
    <w:p w:rsidR="00473EC0" w:rsidRPr="00517048" w:rsidRDefault="00473EC0" w:rsidP="00473EC0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/>
          <w:sz w:val="36"/>
          <w:szCs w:val="36"/>
          <w:lang w:eastAsia="ru-RU"/>
        </w:rPr>
      </w:pPr>
      <w:r w:rsidRPr="00517048">
        <w:rPr>
          <w:rFonts w:eastAsia="Times New Roman"/>
          <w:b/>
          <w:sz w:val="36"/>
          <w:szCs w:val="36"/>
          <w:lang w:val="en-US" w:eastAsia="ru-RU"/>
        </w:rPr>
        <w:t>V</w:t>
      </w:r>
      <w:r w:rsidRPr="00517048">
        <w:rPr>
          <w:rFonts w:eastAsia="Times New Roman"/>
          <w:b/>
          <w:sz w:val="36"/>
          <w:szCs w:val="36"/>
          <w:lang w:eastAsia="ru-RU"/>
        </w:rPr>
        <w:t>.МЕТОДИЧЕСКОЕ ОБЕСПЕЧЕНИЕ УЧЕБНОГО ПРОЦЕССА</w:t>
      </w:r>
    </w:p>
    <w:p w:rsidR="00473EC0" w:rsidRPr="00C6230F" w:rsidRDefault="00473EC0" w:rsidP="00473EC0">
      <w:pPr>
        <w:widowControl w:val="0"/>
        <w:autoSpaceDE w:val="0"/>
        <w:autoSpaceDN w:val="0"/>
        <w:adjustRightInd w:val="0"/>
        <w:spacing w:after="0"/>
        <w:rPr>
          <w:rFonts w:eastAsia="Times New Roman"/>
          <w:sz w:val="36"/>
          <w:szCs w:val="36"/>
          <w:lang w:eastAsia="ru-RU"/>
        </w:rPr>
      </w:pP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center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МЕТОДИЧЕСКИЕ РЕКОМЕНДАЦИИ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center"/>
        <w:rPr>
          <w:rFonts w:eastAsia="Times New Roman"/>
          <w:lang w:eastAsia="ru-RU"/>
        </w:rPr>
      </w:pP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14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На уроках «Слуша</w:t>
      </w:r>
      <w:r w:rsidR="004C365A">
        <w:rPr>
          <w:rFonts w:eastAsia="Times New Roman"/>
          <w:lang w:eastAsia="ru-RU"/>
        </w:rPr>
        <w:t>ние музыки</w:t>
      </w:r>
      <w:r w:rsidRPr="00473EC0">
        <w:rPr>
          <w:rFonts w:eastAsia="Times New Roman"/>
          <w:lang w:eastAsia="ru-RU"/>
        </w:rPr>
        <w:t xml:space="preserve">» преподаватель может использовать самые разнообразные приёмы и методы работы. Но, как правило, процесс работы состоит из следующих этапов: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- вступительная беседа;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- прослушивание произведения;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- беседа об </w:t>
      </w:r>
      <w:r w:rsidR="00C6230F">
        <w:rPr>
          <w:rFonts w:eastAsia="Times New Roman"/>
          <w:lang w:eastAsia="ru-RU"/>
        </w:rPr>
        <w:t>услыша</w:t>
      </w:r>
      <w:r w:rsidRPr="00473EC0">
        <w:rPr>
          <w:rFonts w:eastAsia="Times New Roman"/>
          <w:lang w:eastAsia="ru-RU"/>
        </w:rPr>
        <w:t>нном произведении;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- повторное слушание; </w:t>
      </w:r>
    </w:p>
    <w:p w:rsidR="00473EC0" w:rsidRPr="00473EC0" w:rsidRDefault="00473EC0" w:rsidP="00846EA2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Эти этапы условны, их наличи</w:t>
      </w:r>
      <w:r w:rsidR="00846EA2">
        <w:rPr>
          <w:rFonts w:eastAsia="Times New Roman"/>
          <w:lang w:eastAsia="ru-RU"/>
        </w:rPr>
        <w:t xml:space="preserve">е или отсутствие, а главное, их  </w:t>
      </w:r>
      <w:r w:rsidRPr="00473EC0">
        <w:rPr>
          <w:rFonts w:eastAsia="Times New Roman"/>
          <w:lang w:eastAsia="ru-RU"/>
        </w:rPr>
        <w:t xml:space="preserve">содержание диктуется конкретными условиями.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14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i/>
          <w:lang w:eastAsia="ru-RU"/>
        </w:rPr>
        <w:t>Вступительная беседа</w:t>
      </w:r>
      <w:r w:rsidRPr="00473EC0">
        <w:rPr>
          <w:rFonts w:eastAsia="Times New Roman"/>
          <w:lang w:eastAsia="ru-RU"/>
        </w:rPr>
        <w:t xml:space="preserve"> может отсутствовать, если произведение  наверняка будет восприниматься детьми в верном направлении. Главной целью </w:t>
      </w:r>
      <w:r w:rsidRPr="00473EC0">
        <w:rPr>
          <w:rFonts w:eastAsia="Times New Roman"/>
          <w:lang w:eastAsia="ru-RU"/>
        </w:rPr>
        <w:lastRenderedPageBreak/>
        <w:t>вступительной беседы является организация внимания, заинтересованность детей в предстоящем прослушивании произведения. Во вступительной беседе можно кратко рассказать о композиторе, о том, кто исполняет (какой инструмент  или оркестр); можно сразу объявить название произведения, а можно этого не делать, предоставив детям  самим определить его содержание.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Перед прослушиванием «Полёта шмеля» Н.Римского - Корсакова или «Марша Черномора» М.Глинки  желательно рассказать детям содержание сказки и поэмы, показать  иллюстрации. С  первых шагов надо добиваться  в классе  тишины при прослушивании.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14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i/>
          <w:lang w:eastAsia="ru-RU"/>
        </w:rPr>
        <w:t>Беседа о прослушанном произведении</w:t>
      </w:r>
      <w:r w:rsidRPr="00473EC0">
        <w:rPr>
          <w:rFonts w:eastAsia="Times New Roman"/>
          <w:lang w:eastAsia="ru-RU"/>
        </w:rPr>
        <w:t>, как и вступительная беседа, не должна быть долгой, многословной. Главное – определить характер, настроение, какое впечатление музыка произвела на ребят, что понравилось, что удивило или заинтересовало их.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1440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b/>
          <w:i/>
          <w:lang w:eastAsia="ru-RU"/>
        </w:rPr>
        <w:t>При повторном прослушивании</w:t>
      </w:r>
      <w:r w:rsidRPr="00473EC0">
        <w:rPr>
          <w:rFonts w:eastAsia="Times New Roman"/>
          <w:lang w:eastAsia="ru-RU"/>
        </w:rPr>
        <w:t xml:space="preserve"> перед  классом можно поставить </w:t>
      </w:r>
      <w:r w:rsidR="00846EA2">
        <w:rPr>
          <w:rFonts w:eastAsia="Times New Roman"/>
          <w:lang w:eastAsia="ru-RU"/>
        </w:rPr>
        <w:t xml:space="preserve">более сложные </w:t>
      </w:r>
      <w:r w:rsidRPr="00473EC0">
        <w:rPr>
          <w:rFonts w:eastAsia="Times New Roman"/>
          <w:lang w:eastAsia="ru-RU"/>
        </w:rPr>
        <w:t>задачи: определить форму произведения, наличие контрастов, выра</w:t>
      </w:r>
      <w:r w:rsidR="00846EA2">
        <w:rPr>
          <w:rFonts w:eastAsia="Times New Roman"/>
          <w:lang w:eastAsia="ru-RU"/>
        </w:rPr>
        <w:t>зительных музыкальных средств. Это способствует закреплению</w:t>
      </w:r>
      <w:r w:rsidRPr="00473EC0">
        <w:rPr>
          <w:rFonts w:eastAsia="Times New Roman"/>
          <w:lang w:eastAsia="ru-RU"/>
        </w:rPr>
        <w:t xml:space="preserve"> образных  впечатлений после разбора произведения. </w:t>
      </w:r>
    </w:p>
    <w:p w:rsidR="00473EC0" w:rsidRPr="00473EC0" w:rsidRDefault="00846EA2" w:rsidP="00473EC0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Стоит выделить</w:t>
      </w:r>
      <w:r w:rsidR="00473EC0" w:rsidRPr="00473EC0">
        <w:rPr>
          <w:rFonts w:eastAsia="Times New Roman"/>
          <w:lang w:eastAsia="ru-RU"/>
        </w:rPr>
        <w:t xml:space="preserve"> 3 группы вопросов, которые целесообразно задавать</w:t>
      </w:r>
      <w:r>
        <w:rPr>
          <w:rFonts w:eastAsia="Times New Roman"/>
          <w:lang w:eastAsia="ru-RU"/>
        </w:rPr>
        <w:t xml:space="preserve"> перед исполнением детских пьес: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589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1.Пед</w:t>
      </w:r>
      <w:r w:rsidR="00846EA2">
        <w:rPr>
          <w:rFonts w:eastAsia="Times New Roman"/>
          <w:lang w:eastAsia="ru-RU"/>
        </w:rPr>
        <w:t>агог даёт название пьесы и задаё</w:t>
      </w:r>
      <w:r w:rsidRPr="00473EC0">
        <w:rPr>
          <w:rFonts w:eastAsia="Times New Roman"/>
          <w:lang w:eastAsia="ru-RU"/>
        </w:rPr>
        <w:t>т вопросы, помогающие детям услышать в музыке то, что не отражено в заглавии. Как правило, содержание пьес композиторов-классиков гораздо шире программного заголовка. Так, в пьесе «Весёлый крестьянин, возвращающийся с работы» Р.Шумана</w:t>
      </w:r>
      <w:r w:rsidR="00846EA2">
        <w:rPr>
          <w:rFonts w:eastAsia="Times New Roman"/>
          <w:lang w:eastAsia="ru-RU"/>
        </w:rPr>
        <w:t>,</w:t>
      </w:r>
      <w:r w:rsidRPr="00473EC0">
        <w:rPr>
          <w:rFonts w:eastAsia="Times New Roman"/>
          <w:lang w:eastAsia="ru-RU"/>
        </w:rPr>
        <w:t xml:space="preserve">  идёт и поёт не только «крестьянин», но и «крестьянка» (возникает дуэт),  а припев песни  подхватывает «хор крестьян».  А вот в  «Птичке» и в «Танце эльфов» Э.Грига изображены не только главные герои, но и их «враги». Об облике тех и других,  их настроении, манере двигаться  заглавие ничего не сообщает.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eastAsia="Times New Roman"/>
          <w:b/>
          <w:sz w:val="36"/>
          <w:szCs w:val="36"/>
          <w:lang w:eastAsia="ru-RU"/>
        </w:rPr>
      </w:pPr>
      <w:r w:rsidRPr="00473EC0">
        <w:rPr>
          <w:rFonts w:eastAsia="Times New Roman"/>
          <w:lang w:eastAsia="ru-RU"/>
        </w:rPr>
        <w:t xml:space="preserve">2. Преподаватель предлагает 3 </w:t>
      </w:r>
      <w:r w:rsidR="00846EA2">
        <w:rPr>
          <w:rFonts w:eastAsia="Times New Roman"/>
          <w:lang w:eastAsia="ru-RU"/>
        </w:rPr>
        <w:t>противополож</w:t>
      </w:r>
      <w:r w:rsidRPr="00473EC0">
        <w:rPr>
          <w:rFonts w:eastAsia="Times New Roman"/>
          <w:lang w:eastAsia="ru-RU"/>
        </w:rPr>
        <w:t>ных названия для пьесы, которая прозвучит. Дети после прослушиван</w:t>
      </w:r>
      <w:r w:rsidR="00846EA2">
        <w:rPr>
          <w:rFonts w:eastAsia="Times New Roman"/>
          <w:lang w:eastAsia="ru-RU"/>
        </w:rPr>
        <w:t>ия должны выбрать одно из них, для че</w:t>
      </w:r>
      <w:r w:rsidRPr="00473EC0">
        <w:rPr>
          <w:rFonts w:eastAsia="Times New Roman"/>
          <w:lang w:eastAsia="ru-RU"/>
        </w:rPr>
        <w:t xml:space="preserve">го </w:t>
      </w:r>
      <w:r w:rsidR="00846EA2">
        <w:rPr>
          <w:rFonts w:eastAsia="Times New Roman"/>
          <w:lang w:eastAsia="ru-RU"/>
        </w:rPr>
        <w:t>им придё</w:t>
      </w:r>
      <w:r w:rsidRPr="00473EC0">
        <w:rPr>
          <w:rFonts w:eastAsia="Times New Roman"/>
          <w:lang w:eastAsia="ru-RU"/>
        </w:rPr>
        <w:t>тся внимательно вслушиваться, сравнивать, отбирать, т. е. самостоятельно мыслить. Например, перед исполнением «Кавалерийской» Д.Кабалевского объявляются названия: «Птичка», «Кавалерийская», «Кукла засыпает». После того, как дети определили название произведения, можно продолжить осмысление услышанного: кавалерист скачет молча или поёт песню? Он поёт о схватке с врагом или о родном крае? Желательно наиграть мелодию первой части без аккомпанемента, тогда становите заметнее её лирическая природа  (о родном крае). Какой голос у кавалериста - высокий, средний или низкий?  Всадник «молоденький», т.к. го</w:t>
      </w:r>
      <w:r w:rsidR="00846EA2">
        <w:rPr>
          <w:rFonts w:eastAsia="Times New Roman"/>
          <w:lang w:eastAsia="ru-RU"/>
        </w:rPr>
        <w:t xml:space="preserve">лос  высокий. Затем </w:t>
      </w:r>
      <w:r w:rsidR="00846EA2">
        <w:rPr>
          <w:rFonts w:eastAsia="Times New Roman"/>
          <w:lang w:eastAsia="ru-RU"/>
        </w:rPr>
        <w:lastRenderedPageBreak/>
        <w:t>преподава</w:t>
      </w:r>
      <w:r w:rsidRPr="00473EC0">
        <w:rPr>
          <w:rFonts w:eastAsia="Times New Roman"/>
          <w:lang w:eastAsia="ru-RU"/>
        </w:rPr>
        <w:t>тель играет пьесу до конца и просит рассказать;</w:t>
      </w:r>
      <w:r w:rsidR="00846EA2">
        <w:rPr>
          <w:rFonts w:eastAsia="Times New Roman"/>
          <w:lang w:eastAsia="ru-RU"/>
        </w:rPr>
        <w:t xml:space="preserve"> о чём дальше повествует музыка?</w:t>
      </w:r>
      <w:r w:rsidRPr="00473EC0">
        <w:rPr>
          <w:rFonts w:eastAsia="Times New Roman"/>
          <w:lang w:eastAsia="ru-RU"/>
        </w:rPr>
        <w:t xml:space="preserve"> По-прежнему ли скачет один кавалерист или к нему примкнули товарищи? …. </w:t>
      </w:r>
    </w:p>
    <w:p w:rsidR="00473EC0" w:rsidRPr="00473EC0" w:rsidRDefault="00846EA2" w:rsidP="00473EC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lang w:eastAsia="ru-RU"/>
        </w:rPr>
        <w:t>3. Преподава</w:t>
      </w:r>
      <w:r w:rsidR="00473EC0" w:rsidRPr="00473EC0">
        <w:rPr>
          <w:rFonts w:eastAsia="Times New Roman"/>
          <w:lang w:eastAsia="ru-RU"/>
        </w:rPr>
        <w:t xml:space="preserve">тель в общих чертах говорит о содержании произведения: будет исполнена пьеса о девочке («Болезнь куклы» или «Новая кукла» из «Детского альбома»  П.Чайковского) или о детях («Игра в пятнашки» С.Прокофьева), или зачитываются стихи-загадки, например, А.Жилинский  «Мышки»: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Маленький рост, 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Длинный хвост,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Серая шубка, 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Острые зубки.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Сами крошки,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Боятся  кошки.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Под  полом живут –</w:t>
      </w:r>
    </w:p>
    <w:p w:rsidR="00473EC0" w:rsidRPr="00473EC0" w:rsidRDefault="00473EC0" w:rsidP="00473EC0">
      <w:pPr>
        <w:widowControl w:val="0"/>
        <w:autoSpaceDE w:val="0"/>
        <w:autoSpaceDN w:val="0"/>
        <w:adjustRightInd w:val="0"/>
        <w:spacing w:after="0"/>
        <w:ind w:left="851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>Туда всё несут.</w:t>
      </w:r>
    </w:p>
    <w:p w:rsidR="00473EC0" w:rsidRDefault="00473EC0" w:rsidP="00473EC0">
      <w:pPr>
        <w:widowControl w:val="0"/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="Times New Roman"/>
          <w:lang w:eastAsia="ru-RU"/>
        </w:rPr>
      </w:pPr>
      <w:r w:rsidRPr="00473EC0">
        <w:rPr>
          <w:rFonts w:eastAsia="Times New Roman"/>
          <w:lang w:eastAsia="ru-RU"/>
        </w:rPr>
        <w:t xml:space="preserve">             Перед детьми ставится задача: определить, какое название у героя пьесы и что он делает - танцует, бегает, баюкает  и т.д. Не менее существенно обратить внимание на различную манеру героев  двигаться, ходить. Гордо и грозно шагают львы в «Карнавале животных»  K.Ceн - Санса; довольный жизнью и собой, не торопясь, возвращается с работы домой крестьянин; решительным шагом меряет землю Дед Мороз в произведениях Р .Шумана; хищная, наглая повадка у Бармалея в </w:t>
      </w:r>
      <w:r w:rsidR="00846EA2">
        <w:rPr>
          <w:rFonts w:eastAsia="Times New Roman"/>
          <w:lang w:eastAsia="ru-RU"/>
        </w:rPr>
        <w:t xml:space="preserve">одноимённой </w:t>
      </w:r>
      <w:r w:rsidRPr="00473EC0">
        <w:rPr>
          <w:rFonts w:eastAsia="Times New Roman"/>
          <w:lang w:eastAsia="ru-RU"/>
        </w:rPr>
        <w:t>пьесе С.Слонимского и саранчи в «Марше саранчи» Ю.Лазаревой.  Обо всём этом, вслушавшись в музыку, с помощью педагога (в виде ответов на вопросы)</w:t>
      </w:r>
      <w:r w:rsidR="00846EA2">
        <w:rPr>
          <w:rFonts w:eastAsia="Times New Roman"/>
          <w:lang w:eastAsia="ru-RU"/>
        </w:rPr>
        <w:t>,</w:t>
      </w:r>
      <w:r w:rsidRPr="00473EC0">
        <w:rPr>
          <w:rFonts w:eastAsia="Times New Roman"/>
          <w:lang w:eastAsia="ru-RU"/>
        </w:rPr>
        <w:t xml:space="preserve"> дети могут рассказать. Жаловаться на отсутствие фантазии у детей этого возраста не приходится, её надо лишь умело направлять. В качестве домашнего задания полезно рекомендовать слушание музыкальных сказок, рисунки на прослушанное про изведение. Дети с удовольствием рисуют и очень любят устраивать выставки</w:t>
      </w:r>
      <w:r w:rsidR="00846EA2">
        <w:rPr>
          <w:rFonts w:eastAsia="Times New Roman"/>
          <w:lang w:eastAsia="ru-RU"/>
        </w:rPr>
        <w:t xml:space="preserve"> своих работ</w:t>
      </w:r>
      <w:r w:rsidRPr="00473EC0">
        <w:rPr>
          <w:rFonts w:eastAsia="Times New Roman"/>
          <w:lang w:eastAsia="ru-RU"/>
        </w:rPr>
        <w:t>.</w:t>
      </w:r>
    </w:p>
    <w:p w:rsidR="004C365A" w:rsidRPr="004C365A" w:rsidRDefault="004C365A" w:rsidP="004C365A">
      <w:pPr>
        <w:spacing w:after="0"/>
        <w:jc w:val="both"/>
        <w:rPr>
          <w:rFonts w:eastAsia="Times New Roman"/>
          <w:i/>
          <w:lang w:eastAsia="ru-RU"/>
        </w:rPr>
      </w:pPr>
      <w:r w:rsidRPr="004C365A">
        <w:rPr>
          <w:rFonts w:eastAsia="Times New Roman"/>
          <w:lang w:eastAsia="ru-RU"/>
        </w:rPr>
        <w:t>Данная программа направлена на выявление и развитие интеллектуальных способностей детей, приобретение ими определённых знаний, умений; на развитие компетен</w:t>
      </w:r>
      <w:r>
        <w:rPr>
          <w:rFonts w:eastAsia="Times New Roman"/>
          <w:lang w:eastAsia="ru-RU"/>
        </w:rPr>
        <w:t>тности  в  области хореографии.</w:t>
      </w:r>
    </w:p>
    <w:p w:rsidR="004C365A" w:rsidRPr="004C365A" w:rsidRDefault="004C365A" w:rsidP="004C365A">
      <w:pPr>
        <w:spacing w:after="0"/>
        <w:jc w:val="both"/>
        <w:outlineLvl w:val="0"/>
        <w:rPr>
          <w:rFonts w:eastAsia="Times New Roman"/>
          <w:i/>
          <w:lang w:eastAsia="ru-RU"/>
        </w:rPr>
      </w:pPr>
      <w:r w:rsidRPr="004C365A">
        <w:rPr>
          <w:rFonts w:eastAsia="Times New Roman"/>
          <w:b/>
          <w:i/>
          <w:lang w:eastAsia="ru-RU"/>
        </w:rPr>
        <w:t>Основные принципы</w:t>
      </w:r>
      <w:r w:rsidRPr="004C365A">
        <w:rPr>
          <w:rFonts w:eastAsia="Times New Roman"/>
          <w:i/>
          <w:lang w:eastAsia="ru-RU"/>
        </w:rPr>
        <w:t>:</w:t>
      </w:r>
    </w:p>
    <w:p w:rsidR="004C365A" w:rsidRPr="004C365A" w:rsidRDefault="004C365A" w:rsidP="004C365A">
      <w:pPr>
        <w:spacing w:after="0"/>
        <w:jc w:val="both"/>
        <w:rPr>
          <w:rFonts w:eastAsia="Times New Roman"/>
          <w:lang w:eastAsia="ru-RU"/>
        </w:rPr>
      </w:pPr>
      <w:r w:rsidRPr="004C365A">
        <w:rPr>
          <w:rFonts w:eastAsia="Times New Roman"/>
          <w:lang w:eastAsia="ru-RU"/>
        </w:rPr>
        <w:lastRenderedPageBreak/>
        <w:t>-  вариативность программ (преподаватель имеет право перенести изучение какого-либо материала  в нужный период, не нарушая логики и последовательности обучения);</w:t>
      </w:r>
    </w:p>
    <w:p w:rsidR="004C365A" w:rsidRPr="004C365A" w:rsidRDefault="004C365A" w:rsidP="004C365A">
      <w:pPr>
        <w:spacing w:after="0"/>
        <w:jc w:val="both"/>
        <w:rPr>
          <w:rFonts w:eastAsia="Times New Roman"/>
          <w:lang w:eastAsia="ru-RU"/>
        </w:rPr>
      </w:pPr>
      <w:r w:rsidRPr="004C365A">
        <w:rPr>
          <w:rFonts w:eastAsia="Times New Roman"/>
          <w:lang w:eastAsia="ru-RU"/>
        </w:rPr>
        <w:t>-  содержание программы доступно для изучения;</w:t>
      </w:r>
    </w:p>
    <w:p w:rsidR="00473EC0" w:rsidRPr="00517048" w:rsidRDefault="004C365A" w:rsidP="00517048">
      <w:pPr>
        <w:spacing w:after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4C365A">
        <w:rPr>
          <w:rFonts w:eastAsia="Times New Roman"/>
          <w:lang w:eastAsia="ru-RU"/>
        </w:rPr>
        <w:t>программа  предусматривает различные формы работы с детьми, позволяющие создавать атмосферу  доброжелательности, сотворчества, модулирования ситуации успеха; применение видеозаписей в процессе урока поможет в закреплении  интереса  к  изучаемому  материалу.</w:t>
      </w:r>
    </w:p>
    <w:p w:rsidR="00473EC0" w:rsidRPr="00473EC0" w:rsidRDefault="00473EC0" w:rsidP="00473EC0">
      <w:pPr>
        <w:ind w:firstLine="708"/>
        <w:jc w:val="both"/>
        <w:rPr>
          <w:rFonts w:ascii="Calibri" w:eastAsia="Times New Roman" w:hAnsi="Calibri"/>
          <w:sz w:val="16"/>
          <w:szCs w:val="16"/>
          <w:lang w:eastAsia="ru-RU"/>
        </w:rPr>
      </w:pPr>
    </w:p>
    <w:p w:rsidR="00473EC0" w:rsidRPr="00517048" w:rsidRDefault="00473EC0" w:rsidP="00846EA2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eastAsia="Times New Roman"/>
          <w:b/>
          <w:sz w:val="36"/>
          <w:szCs w:val="36"/>
          <w:lang w:eastAsia="ru-RU"/>
        </w:rPr>
      </w:pPr>
      <w:r w:rsidRPr="00517048">
        <w:rPr>
          <w:rFonts w:eastAsia="Times New Roman"/>
          <w:b/>
          <w:sz w:val="36"/>
          <w:szCs w:val="36"/>
          <w:lang w:val="en-US" w:eastAsia="ru-RU"/>
        </w:rPr>
        <w:t>V</w:t>
      </w:r>
      <w:r w:rsidR="00846EA2" w:rsidRPr="00517048">
        <w:rPr>
          <w:rFonts w:eastAsia="Times New Roman"/>
          <w:b/>
          <w:sz w:val="36"/>
          <w:szCs w:val="36"/>
          <w:lang w:eastAsia="ru-RU"/>
        </w:rPr>
        <w:t>.  СПИСОК ЛИТЕРАТУРЫ</w:t>
      </w:r>
    </w:p>
    <w:p w:rsidR="00473EC0" w:rsidRPr="00483A9B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eastAsia="Times New Roman"/>
          <w:b/>
          <w:sz w:val="16"/>
          <w:szCs w:val="16"/>
          <w:lang w:eastAsia="ru-RU"/>
        </w:rPr>
      </w:pP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Амонашвили Ш. Здравствуйте дети! М., Просвещение 1983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Валлон А.  Психологическое</w:t>
      </w:r>
      <w:r w:rsidR="00846EA2">
        <w:rPr>
          <w:rFonts w:eastAsia="Times New Roman"/>
          <w:lang w:eastAsia="ru-RU"/>
        </w:rPr>
        <w:t xml:space="preserve"> развитие ребё</w:t>
      </w:r>
      <w:r w:rsidRPr="00483A9B">
        <w:rPr>
          <w:rFonts w:eastAsia="Times New Roman"/>
          <w:lang w:eastAsia="ru-RU"/>
        </w:rPr>
        <w:t>нка.  М., Просвещение, 1967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Ветлуги</w:t>
      </w:r>
      <w:r w:rsidR="00846EA2">
        <w:rPr>
          <w:rFonts w:eastAsia="Times New Roman"/>
          <w:lang w:eastAsia="ru-RU"/>
        </w:rPr>
        <w:t>на Н.  Музыкальное развитие ребё</w:t>
      </w:r>
      <w:r w:rsidRPr="00483A9B">
        <w:rPr>
          <w:rFonts w:eastAsia="Times New Roman"/>
          <w:lang w:eastAsia="ru-RU"/>
        </w:rPr>
        <w:t>нка. М., Просвещение, 1988</w:t>
      </w:r>
    </w:p>
    <w:p w:rsidR="004C365A" w:rsidRPr="00483A9B" w:rsidRDefault="004C365A" w:rsidP="00483A9B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83A9B">
        <w:rPr>
          <w:rFonts w:ascii="Times New Roman" w:hAnsi="Times New Roman"/>
          <w:sz w:val="28"/>
          <w:szCs w:val="28"/>
        </w:rPr>
        <w:t>«Звезды русского балета» 2006-2008.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Островский А.  Вопросы методики воспитания слуха. Музыка, 1967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Кабалевский Д.  Воспитание ума и сердца М., 1984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Лисянская Е.Б.  Преподавание музыкальной литературы в ДМШ. М., 1989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Михеева Л.  Музыкальный словарь в рассказах. М., 1988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Музыка детям. Сборник статей. Л. Вып. 2 1975; вып. 4, 1981, вып. 5, 1981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НовлянскаяЗ. Поч</w:t>
      </w:r>
      <w:r w:rsidR="00846EA2">
        <w:rPr>
          <w:rFonts w:eastAsia="Times New Roman"/>
          <w:lang w:eastAsia="ru-RU"/>
        </w:rPr>
        <w:t>ему дети фантазируют?  Педагогик</w:t>
      </w:r>
      <w:r w:rsidRPr="00483A9B">
        <w:rPr>
          <w:rFonts w:eastAsia="Times New Roman"/>
          <w:lang w:eastAsia="ru-RU"/>
        </w:rPr>
        <w:t>а и психология, 1978,№5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Орф. К. Система детского музыкального  воспитания  Л., Музыка 1970</w:t>
      </w:r>
    </w:p>
    <w:p w:rsidR="005B17C0" w:rsidRPr="00483A9B" w:rsidRDefault="005B17C0" w:rsidP="00483A9B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83A9B">
        <w:rPr>
          <w:rFonts w:ascii="Times New Roman" w:hAnsi="Times New Roman"/>
          <w:sz w:val="28"/>
          <w:szCs w:val="28"/>
        </w:rPr>
        <w:t>Пасютинская В., Волшебный мир танца. – М., Просвещение, 1985.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Теплов Б.  Психология музыкальных способностей. М. 1961</w:t>
      </w:r>
    </w:p>
    <w:p w:rsidR="00473EC0" w:rsidRPr="00483A9B" w:rsidRDefault="00473EC0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 w:rsidRPr="00483A9B">
        <w:rPr>
          <w:rFonts w:eastAsia="Times New Roman"/>
          <w:lang w:eastAsia="ru-RU"/>
        </w:rPr>
        <w:t>Улыбка.  Сборник популярных песен из мультфильмов и телепередач.</w:t>
      </w:r>
    </w:p>
    <w:p w:rsidR="004C365A" w:rsidRPr="00483A9B" w:rsidRDefault="00846EA2" w:rsidP="00473EC0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ru-RU"/>
        </w:rPr>
      </w:pPr>
      <w:r>
        <w:t xml:space="preserve"> Царё</w:t>
      </w:r>
      <w:r w:rsidR="004C365A" w:rsidRPr="00483A9B">
        <w:t>ва Н. «Уроки госпожи мелодии» «Росмэн» 2001.</w:t>
      </w:r>
    </w:p>
    <w:p w:rsidR="00473EC0" w:rsidRPr="00483A9B" w:rsidRDefault="00473EC0" w:rsidP="00473EC0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eastAsia="Times New Roman"/>
          <w:lang w:eastAsia="ru-RU"/>
        </w:rPr>
      </w:pPr>
    </w:p>
    <w:p w:rsidR="00B77EFD" w:rsidRDefault="00B77EFD"/>
    <w:sectPr w:rsidR="00B77EFD" w:rsidSect="00B3564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851" w:right="851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A69" w:rsidRDefault="00D72A69">
      <w:pPr>
        <w:spacing w:after="0" w:line="240" w:lineRule="auto"/>
      </w:pPr>
      <w:r>
        <w:separator/>
      </w:r>
    </w:p>
  </w:endnote>
  <w:endnote w:type="continuationSeparator" w:id="0">
    <w:p w:rsidR="00D72A69" w:rsidRDefault="00D7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3C" w:rsidRDefault="009C185A" w:rsidP="00B3564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00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003C" w:rsidRDefault="0081003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3C" w:rsidRDefault="009C185A">
    <w:pPr>
      <w:pStyle w:val="a3"/>
      <w:jc w:val="right"/>
    </w:pPr>
    <w:r>
      <w:fldChar w:fldCharType="begin"/>
    </w:r>
    <w:r w:rsidR="0081003C">
      <w:instrText>PAGE   \* MERGEFORMAT</w:instrText>
    </w:r>
    <w:r>
      <w:fldChar w:fldCharType="separate"/>
    </w:r>
    <w:r w:rsidR="00063F4C">
      <w:rPr>
        <w:noProof/>
      </w:rPr>
      <w:t>2</w:t>
    </w:r>
    <w:r>
      <w:fldChar w:fldCharType="end"/>
    </w:r>
  </w:p>
  <w:p w:rsidR="0081003C" w:rsidRDefault="0081003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3C" w:rsidRDefault="009C185A">
    <w:pPr>
      <w:pStyle w:val="a3"/>
      <w:jc w:val="right"/>
    </w:pPr>
    <w:r>
      <w:fldChar w:fldCharType="begin"/>
    </w:r>
    <w:r w:rsidR="0081003C">
      <w:instrText>PAGE   \* MERGEFORMAT</w:instrText>
    </w:r>
    <w:r>
      <w:fldChar w:fldCharType="separate"/>
    </w:r>
    <w:r w:rsidR="00063F4C">
      <w:rPr>
        <w:noProof/>
      </w:rPr>
      <w:t>1</w:t>
    </w:r>
    <w:r>
      <w:fldChar w:fldCharType="end"/>
    </w:r>
  </w:p>
  <w:p w:rsidR="0081003C" w:rsidRDefault="0081003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A69" w:rsidRDefault="00D72A69">
      <w:pPr>
        <w:spacing w:after="0" w:line="240" w:lineRule="auto"/>
      </w:pPr>
      <w:r>
        <w:separator/>
      </w:r>
    </w:p>
  </w:footnote>
  <w:footnote w:type="continuationSeparator" w:id="0">
    <w:p w:rsidR="00D72A69" w:rsidRDefault="00D7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3C" w:rsidRDefault="009C185A" w:rsidP="00B3564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00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003C" w:rsidRDefault="0081003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3C" w:rsidRDefault="0081003C" w:rsidP="00B3564C">
    <w:pPr>
      <w:pStyle w:val="a5"/>
      <w:framePr w:wrap="around" w:vAnchor="text" w:hAnchor="margin" w:xAlign="center" w:y="1"/>
      <w:rPr>
        <w:rStyle w:val="a7"/>
      </w:rPr>
    </w:pPr>
  </w:p>
  <w:p w:rsidR="0081003C" w:rsidRPr="00124117" w:rsidRDefault="0081003C" w:rsidP="00B3564C">
    <w:pPr>
      <w:pStyle w:val="a5"/>
      <w:framePr w:wrap="around" w:vAnchor="text" w:hAnchor="margin" w:xAlign="center" w:y="1"/>
      <w:rPr>
        <w:rStyle w:val="a7"/>
      </w:rPr>
    </w:pPr>
  </w:p>
  <w:p w:rsidR="0081003C" w:rsidRDefault="008100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718"/>
    <w:multiLevelType w:val="hybridMultilevel"/>
    <w:tmpl w:val="538A65D6"/>
    <w:lvl w:ilvl="0" w:tplc="F5E29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26BE9"/>
    <w:multiLevelType w:val="hybridMultilevel"/>
    <w:tmpl w:val="365E37E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C55976"/>
    <w:multiLevelType w:val="hybridMultilevel"/>
    <w:tmpl w:val="DCCE5446"/>
    <w:lvl w:ilvl="0" w:tplc="DD1C27A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DED"/>
    <w:rsid w:val="00063F4C"/>
    <w:rsid w:val="00066A1E"/>
    <w:rsid w:val="000827DB"/>
    <w:rsid w:val="000D3901"/>
    <w:rsid w:val="001340D1"/>
    <w:rsid w:val="00174503"/>
    <w:rsid w:val="001B14D3"/>
    <w:rsid w:val="001B6774"/>
    <w:rsid w:val="001F6542"/>
    <w:rsid w:val="00357297"/>
    <w:rsid w:val="003A2DED"/>
    <w:rsid w:val="00457B9C"/>
    <w:rsid w:val="00473EC0"/>
    <w:rsid w:val="00483A9B"/>
    <w:rsid w:val="004C365A"/>
    <w:rsid w:val="004E312A"/>
    <w:rsid w:val="00504217"/>
    <w:rsid w:val="00517048"/>
    <w:rsid w:val="00522BAA"/>
    <w:rsid w:val="005333FF"/>
    <w:rsid w:val="005B17C0"/>
    <w:rsid w:val="00602907"/>
    <w:rsid w:val="0061097A"/>
    <w:rsid w:val="00690268"/>
    <w:rsid w:val="006F387C"/>
    <w:rsid w:val="00726479"/>
    <w:rsid w:val="00757022"/>
    <w:rsid w:val="007B7384"/>
    <w:rsid w:val="0081003C"/>
    <w:rsid w:val="00824C1E"/>
    <w:rsid w:val="00846EA2"/>
    <w:rsid w:val="00871ADD"/>
    <w:rsid w:val="008F165D"/>
    <w:rsid w:val="00902916"/>
    <w:rsid w:val="00916236"/>
    <w:rsid w:val="00951365"/>
    <w:rsid w:val="00990235"/>
    <w:rsid w:val="009B367F"/>
    <w:rsid w:val="009C185A"/>
    <w:rsid w:val="009E342C"/>
    <w:rsid w:val="00AD765E"/>
    <w:rsid w:val="00B3564C"/>
    <w:rsid w:val="00B77EFD"/>
    <w:rsid w:val="00B8356B"/>
    <w:rsid w:val="00BF1BC3"/>
    <w:rsid w:val="00C10186"/>
    <w:rsid w:val="00C53E7C"/>
    <w:rsid w:val="00C6230F"/>
    <w:rsid w:val="00C806A3"/>
    <w:rsid w:val="00CD3D80"/>
    <w:rsid w:val="00CE08B1"/>
    <w:rsid w:val="00D72A69"/>
    <w:rsid w:val="00DC4C6A"/>
    <w:rsid w:val="00DC6B5B"/>
    <w:rsid w:val="00DE42B4"/>
    <w:rsid w:val="00E44FC6"/>
    <w:rsid w:val="00E53DB4"/>
    <w:rsid w:val="00E62033"/>
    <w:rsid w:val="00F703AE"/>
    <w:rsid w:val="00F846D5"/>
    <w:rsid w:val="00FC68FF"/>
    <w:rsid w:val="00FD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73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73EC0"/>
  </w:style>
  <w:style w:type="paragraph" w:styleId="a5">
    <w:name w:val="header"/>
    <w:basedOn w:val="a"/>
    <w:link w:val="a6"/>
    <w:uiPriority w:val="99"/>
    <w:semiHidden/>
    <w:unhideWhenUsed/>
    <w:rsid w:val="00473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3EC0"/>
  </w:style>
  <w:style w:type="character" w:styleId="a7">
    <w:name w:val="page number"/>
    <w:basedOn w:val="a0"/>
    <w:rsid w:val="00473EC0"/>
  </w:style>
  <w:style w:type="paragraph" w:customStyle="1" w:styleId="1">
    <w:name w:val="Абзац списка1"/>
    <w:basedOn w:val="a"/>
    <w:qFormat/>
    <w:rsid w:val="004C365A"/>
    <w:pPr>
      <w:ind w:left="720"/>
      <w:contextualSpacing/>
    </w:pPr>
    <w:rPr>
      <w:rFonts w:ascii="Calibri" w:eastAsia="Times New Roman" w:hAnsi="Calibri"/>
      <w:sz w:val="22"/>
      <w:szCs w:val="22"/>
    </w:rPr>
  </w:style>
  <w:style w:type="table" w:styleId="a8">
    <w:name w:val="Table Grid"/>
    <w:basedOn w:val="a1"/>
    <w:uiPriority w:val="59"/>
    <w:rsid w:val="00DE42B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8"/>
    <w:uiPriority w:val="59"/>
    <w:rsid w:val="00E6203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FC68F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FC68F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E3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3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73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73EC0"/>
  </w:style>
  <w:style w:type="paragraph" w:styleId="a5">
    <w:name w:val="header"/>
    <w:basedOn w:val="a"/>
    <w:link w:val="a6"/>
    <w:uiPriority w:val="99"/>
    <w:semiHidden/>
    <w:unhideWhenUsed/>
    <w:rsid w:val="00473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3EC0"/>
  </w:style>
  <w:style w:type="character" w:styleId="a7">
    <w:name w:val="page number"/>
    <w:basedOn w:val="a0"/>
    <w:rsid w:val="00473EC0"/>
  </w:style>
  <w:style w:type="paragraph" w:customStyle="1" w:styleId="1">
    <w:name w:val="Абзац списка1"/>
    <w:basedOn w:val="a"/>
    <w:qFormat/>
    <w:rsid w:val="004C365A"/>
    <w:pPr>
      <w:ind w:left="720"/>
      <w:contextualSpacing/>
    </w:pPr>
    <w:rPr>
      <w:rFonts w:ascii="Calibri" w:eastAsia="Times New Roman" w:hAnsi="Calibri"/>
      <w:sz w:val="22"/>
      <w:szCs w:val="22"/>
    </w:rPr>
  </w:style>
  <w:style w:type="table" w:styleId="a8">
    <w:name w:val="Table Grid"/>
    <w:basedOn w:val="a1"/>
    <w:uiPriority w:val="59"/>
    <w:rsid w:val="00DE42B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8"/>
    <w:uiPriority w:val="59"/>
    <w:rsid w:val="00E6203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FC68F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FC68F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0C194-A12A-42BE-8C48-4B25E008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3850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32</cp:revision>
  <cp:lastPrinted>2024-06-21T07:44:00Z</cp:lastPrinted>
  <dcterms:created xsi:type="dcterms:W3CDTF">2017-10-16T08:56:00Z</dcterms:created>
  <dcterms:modified xsi:type="dcterms:W3CDTF">2025-06-17T10:56:00Z</dcterms:modified>
</cp:coreProperties>
</file>